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9BDBD" w14:textId="45B283A8" w:rsidR="00E8426A" w:rsidRPr="003646CF" w:rsidRDefault="00E8426A" w:rsidP="003646CF">
      <w:pPr>
        <w:ind w:firstLine="567"/>
        <w:jc w:val="center"/>
        <w:rPr>
          <w:rFonts w:ascii="Times New Roman" w:hAnsi="Times New Roman" w:cs="Times New Roman"/>
          <w:b/>
          <w:bCs/>
          <w:sz w:val="28"/>
          <w:szCs w:val="28"/>
        </w:rPr>
      </w:pPr>
      <w:bookmarkStart w:id="0" w:name="_Hlk240366734"/>
      <w:r w:rsidRPr="003646CF">
        <w:rPr>
          <w:rFonts w:ascii="Times New Roman" w:hAnsi="Times New Roman" w:cs="Times New Roman"/>
          <w:b/>
          <w:bCs/>
          <w:sz w:val="28"/>
          <w:szCs w:val="28"/>
        </w:rPr>
        <w:t>Покров Пресвятой Владычицы нашей Богородицы</w:t>
      </w:r>
      <w:r w:rsidR="00A75213">
        <w:rPr>
          <w:rFonts w:ascii="Times New Roman" w:hAnsi="Times New Roman" w:cs="Times New Roman"/>
          <w:b/>
          <w:bCs/>
          <w:sz w:val="28"/>
          <w:szCs w:val="28"/>
        </w:rPr>
        <w:t xml:space="preserve"> и </w:t>
      </w:r>
      <w:proofErr w:type="spellStart"/>
      <w:r w:rsidR="00A75213">
        <w:rPr>
          <w:rFonts w:ascii="Times New Roman" w:hAnsi="Times New Roman" w:cs="Times New Roman"/>
          <w:b/>
          <w:bCs/>
          <w:sz w:val="28"/>
          <w:szCs w:val="28"/>
        </w:rPr>
        <w:t>Приснодевы</w:t>
      </w:r>
      <w:proofErr w:type="spellEnd"/>
      <w:r w:rsidR="00A75213">
        <w:rPr>
          <w:rFonts w:ascii="Times New Roman" w:hAnsi="Times New Roman" w:cs="Times New Roman"/>
          <w:b/>
          <w:bCs/>
          <w:sz w:val="28"/>
          <w:szCs w:val="28"/>
        </w:rPr>
        <w:t xml:space="preserve"> Марии</w:t>
      </w:r>
    </w:p>
    <w:p w14:paraId="7C60B487" w14:textId="77777777" w:rsidR="00E8426A" w:rsidRPr="003646CF" w:rsidRDefault="00E8426A" w:rsidP="003646CF">
      <w:pPr>
        <w:ind w:firstLine="567"/>
        <w:jc w:val="both"/>
        <w:rPr>
          <w:rFonts w:ascii="Times New Roman" w:hAnsi="Times New Roman" w:cs="Times New Roman"/>
          <w:sz w:val="28"/>
          <w:szCs w:val="28"/>
        </w:rPr>
      </w:pPr>
    </w:p>
    <w:p w14:paraId="24FA9A14" w14:textId="08869410" w:rsidR="00E8426A" w:rsidRPr="003646CF" w:rsidRDefault="00E8426A" w:rsidP="003646CF">
      <w:pPr>
        <w:ind w:firstLine="567"/>
        <w:jc w:val="center"/>
        <w:rPr>
          <w:rFonts w:ascii="Times New Roman" w:hAnsi="Times New Roman" w:cs="Times New Roman"/>
          <w:sz w:val="28"/>
          <w:szCs w:val="28"/>
        </w:rPr>
      </w:pPr>
      <w:r w:rsidRPr="003646CF">
        <w:rPr>
          <w:rFonts w:ascii="Times New Roman" w:hAnsi="Times New Roman" w:cs="Times New Roman"/>
          <w:b/>
          <w:bCs/>
          <w:sz w:val="28"/>
          <w:szCs w:val="28"/>
        </w:rPr>
        <w:t>Покров Пресвятой Богородицы – православный русский праздник</w:t>
      </w:r>
    </w:p>
    <w:p w14:paraId="52D76A82" w14:textId="2E2D39B2" w:rsidR="000B209D" w:rsidRDefault="000B209D" w:rsidP="000B209D">
      <w:pPr>
        <w:ind w:firstLine="567"/>
        <w:jc w:val="both"/>
        <w:rPr>
          <w:rFonts w:ascii="Times New Roman" w:hAnsi="Times New Roman" w:cs="Times New Roman"/>
          <w:sz w:val="28"/>
          <w:szCs w:val="28"/>
        </w:rPr>
      </w:pPr>
      <w:bookmarkStart w:id="1" w:name="_Hlk239857070"/>
      <w:r w:rsidRPr="000B209D">
        <w:rPr>
          <w:rFonts w:ascii="Times New Roman" w:hAnsi="Times New Roman" w:cs="Times New Roman"/>
          <w:sz w:val="28"/>
          <w:szCs w:val="28"/>
        </w:rPr>
        <w:t xml:space="preserve">Согласно историческим исследованиям, праздник Покрова Пресвятой Богородицы появился на Руси в первой половине XII века. Упоминания о «праздновании Покрова Пречистой матери </w:t>
      </w:r>
      <w:proofErr w:type="spellStart"/>
      <w:r w:rsidRPr="000B209D">
        <w:rPr>
          <w:rFonts w:ascii="Times New Roman" w:hAnsi="Times New Roman" w:cs="Times New Roman"/>
          <w:sz w:val="28"/>
          <w:szCs w:val="28"/>
        </w:rPr>
        <w:t>нашея</w:t>
      </w:r>
      <w:proofErr w:type="spellEnd"/>
      <w:r w:rsidRPr="000B209D">
        <w:rPr>
          <w:rFonts w:ascii="Times New Roman" w:hAnsi="Times New Roman" w:cs="Times New Roman"/>
          <w:sz w:val="28"/>
          <w:szCs w:val="28"/>
        </w:rPr>
        <w:t xml:space="preserve"> Богородицы и </w:t>
      </w:r>
      <w:proofErr w:type="spellStart"/>
      <w:r w:rsidRPr="000B209D">
        <w:rPr>
          <w:rFonts w:ascii="Times New Roman" w:hAnsi="Times New Roman" w:cs="Times New Roman"/>
          <w:sz w:val="28"/>
          <w:szCs w:val="28"/>
        </w:rPr>
        <w:t>Приснодевы</w:t>
      </w:r>
      <w:proofErr w:type="spellEnd"/>
      <w:r w:rsidRPr="000B209D">
        <w:rPr>
          <w:rFonts w:ascii="Times New Roman" w:hAnsi="Times New Roman" w:cs="Times New Roman"/>
          <w:sz w:val="28"/>
          <w:szCs w:val="28"/>
        </w:rPr>
        <w:t xml:space="preserve"> Марии» содержатся в большинстве древних славянских прологов XII, XIII, XIV </w:t>
      </w:r>
      <w:proofErr w:type="spellStart"/>
      <w:r w:rsidRPr="000B209D">
        <w:rPr>
          <w:rFonts w:ascii="Times New Roman" w:hAnsi="Times New Roman" w:cs="Times New Roman"/>
          <w:sz w:val="28"/>
          <w:szCs w:val="28"/>
        </w:rPr>
        <w:t>вв</w:t>
      </w:r>
      <w:proofErr w:type="spellEnd"/>
      <w:r w:rsidRPr="000B209D">
        <w:rPr>
          <w:rFonts w:ascii="Times New Roman" w:hAnsi="Times New Roman" w:cs="Times New Roman"/>
          <w:sz w:val="28"/>
          <w:szCs w:val="28"/>
        </w:rPr>
        <w:t xml:space="preserve"> (</w:t>
      </w:r>
      <w:proofErr w:type="spellStart"/>
      <w:r>
        <w:rPr>
          <w:rFonts w:ascii="Times New Roman" w:hAnsi="Times New Roman" w:cs="Times New Roman"/>
          <w:sz w:val="28"/>
          <w:szCs w:val="28"/>
        </w:rPr>
        <w:t>п</w:t>
      </w:r>
      <w:r w:rsidRPr="000B209D">
        <w:rPr>
          <w:rFonts w:ascii="Times New Roman" w:hAnsi="Times New Roman" w:cs="Times New Roman"/>
          <w:sz w:val="28"/>
          <w:szCs w:val="28"/>
        </w:rPr>
        <w:t>рóлог</w:t>
      </w:r>
      <w:proofErr w:type="spellEnd"/>
      <w:r w:rsidRPr="000B209D">
        <w:rPr>
          <w:rFonts w:ascii="Times New Roman" w:hAnsi="Times New Roman" w:cs="Times New Roman"/>
          <w:sz w:val="28"/>
          <w:szCs w:val="28"/>
        </w:rPr>
        <w:t xml:space="preserve"> – [от греч. π</w:t>
      </w:r>
      <w:proofErr w:type="spellStart"/>
      <w:r w:rsidRPr="000B209D">
        <w:rPr>
          <w:rFonts w:ascii="Times New Roman" w:hAnsi="Times New Roman" w:cs="Times New Roman"/>
          <w:sz w:val="28"/>
          <w:szCs w:val="28"/>
        </w:rPr>
        <w:t>ρόλογος</w:t>
      </w:r>
      <w:proofErr w:type="spellEnd"/>
      <w:r w:rsidRPr="000B209D">
        <w:rPr>
          <w:rFonts w:ascii="Times New Roman" w:hAnsi="Times New Roman" w:cs="Times New Roman"/>
          <w:sz w:val="28"/>
          <w:szCs w:val="28"/>
        </w:rPr>
        <w:t xml:space="preserve"> - букв. «предисловие, вступление»] славянский календарный рукописный сборник, содержащий краткие жития святых и другие тексты поучительного характера). Известный церковный историк архиепископ Сергий (Спасский) указывал, что характер записей о празднике Покрова, находящихся в прологах под 1 октября (14 октября по новому ст.) указывает на его повсеместное празднование, а также на то, что данный праздник был установлен высшей государственной властью (великим князем Киевским и всея Руси) при содействии высшей власти церковной (митрополита Киевского и всея Руси).</w:t>
      </w:r>
    </w:p>
    <w:bookmarkEnd w:id="1"/>
    <w:p w14:paraId="01EECECB" w14:textId="3C8405FA" w:rsidR="00422B61" w:rsidRPr="003646CF" w:rsidRDefault="00422B61"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 </w:t>
      </w:r>
      <w:r w:rsidR="000B209D">
        <w:rPr>
          <w:rFonts w:ascii="Times New Roman" w:hAnsi="Times New Roman" w:cs="Times New Roman"/>
          <w:sz w:val="28"/>
          <w:szCs w:val="28"/>
        </w:rPr>
        <w:t xml:space="preserve">В </w:t>
      </w:r>
      <w:r w:rsidRPr="003646CF">
        <w:rPr>
          <w:rFonts w:ascii="Times New Roman" w:hAnsi="Times New Roman" w:cs="Times New Roman"/>
          <w:sz w:val="28"/>
          <w:szCs w:val="28"/>
        </w:rPr>
        <w:t>116</w:t>
      </w:r>
      <w:r w:rsidR="000B209D" w:rsidRPr="000B209D">
        <w:rPr>
          <w:rFonts w:ascii="Times New Roman" w:hAnsi="Times New Roman" w:cs="Times New Roman"/>
          <w:sz w:val="28"/>
          <w:szCs w:val="28"/>
        </w:rPr>
        <w:t>5</w:t>
      </w:r>
      <w:r w:rsidRPr="003646CF">
        <w:rPr>
          <w:rFonts w:ascii="Times New Roman" w:hAnsi="Times New Roman" w:cs="Times New Roman"/>
          <w:sz w:val="28"/>
          <w:szCs w:val="28"/>
        </w:rPr>
        <w:t xml:space="preserve"> г. был построен первый на Руси храм, посвященный этому </w:t>
      </w:r>
      <w:r w:rsidR="009773B2">
        <w:rPr>
          <w:rFonts w:ascii="Times New Roman" w:hAnsi="Times New Roman" w:cs="Times New Roman"/>
          <w:sz w:val="28"/>
          <w:szCs w:val="28"/>
        </w:rPr>
        <w:t>п</w:t>
      </w:r>
      <w:r w:rsidRPr="003646CF">
        <w:rPr>
          <w:rFonts w:ascii="Times New Roman" w:hAnsi="Times New Roman" w:cs="Times New Roman"/>
          <w:sz w:val="28"/>
          <w:szCs w:val="28"/>
        </w:rPr>
        <w:t xml:space="preserve">разднику – храм Покрова на Нерли. Он был построен по указу благоверного князя Андрея Боголюбского, который в 50-х годах </w:t>
      </w:r>
      <w:r w:rsidRPr="003646CF">
        <w:rPr>
          <w:rFonts w:ascii="Times New Roman" w:hAnsi="Times New Roman" w:cs="Times New Roman"/>
          <w:sz w:val="28"/>
          <w:szCs w:val="28"/>
          <w:lang w:val="en-US"/>
        </w:rPr>
        <w:t>XII</w:t>
      </w:r>
      <w:r w:rsidRPr="003646CF">
        <w:rPr>
          <w:rFonts w:ascii="Times New Roman" w:hAnsi="Times New Roman" w:cs="Times New Roman"/>
          <w:sz w:val="28"/>
          <w:szCs w:val="28"/>
        </w:rPr>
        <w:t xml:space="preserve"> в. обосновался во Владимиро-Суздальских землях, перенеся столицу древнерусского государства из Киева </w:t>
      </w:r>
      <w:r w:rsidR="009773B2">
        <w:rPr>
          <w:rFonts w:ascii="Times New Roman" w:hAnsi="Times New Roman" w:cs="Times New Roman"/>
          <w:sz w:val="28"/>
          <w:szCs w:val="28"/>
        </w:rPr>
        <w:t xml:space="preserve">на северо-восток, </w:t>
      </w:r>
      <w:r w:rsidRPr="003646CF">
        <w:rPr>
          <w:rFonts w:ascii="Times New Roman" w:hAnsi="Times New Roman" w:cs="Times New Roman"/>
          <w:sz w:val="28"/>
          <w:szCs w:val="28"/>
        </w:rPr>
        <w:t>в</w:t>
      </w:r>
      <w:r w:rsidR="009773B2">
        <w:rPr>
          <w:rFonts w:ascii="Times New Roman" w:hAnsi="Times New Roman" w:cs="Times New Roman"/>
          <w:sz w:val="28"/>
          <w:szCs w:val="28"/>
        </w:rPr>
        <w:t xml:space="preserve"> город</w:t>
      </w:r>
      <w:r w:rsidRPr="003646CF">
        <w:rPr>
          <w:rFonts w:ascii="Times New Roman" w:hAnsi="Times New Roman" w:cs="Times New Roman"/>
          <w:sz w:val="28"/>
          <w:szCs w:val="28"/>
        </w:rPr>
        <w:t xml:space="preserve"> Владимир на Клязьме. </w:t>
      </w:r>
    </w:p>
    <w:p w14:paraId="4078A49C" w14:textId="2DEAD3D9" w:rsidR="00E8426A" w:rsidRPr="003646CF" w:rsidRDefault="00E8426A" w:rsidP="003646CF">
      <w:pPr>
        <w:ind w:firstLine="567"/>
        <w:jc w:val="center"/>
        <w:rPr>
          <w:rFonts w:ascii="Times New Roman" w:hAnsi="Times New Roman" w:cs="Times New Roman"/>
          <w:b/>
          <w:bCs/>
          <w:sz w:val="28"/>
          <w:szCs w:val="28"/>
        </w:rPr>
      </w:pPr>
      <w:bookmarkStart w:id="2" w:name="_Hlk240366716"/>
      <w:r w:rsidRPr="003646CF">
        <w:rPr>
          <w:rFonts w:ascii="Times New Roman" w:hAnsi="Times New Roman" w:cs="Times New Roman"/>
          <w:b/>
          <w:bCs/>
          <w:sz w:val="28"/>
          <w:szCs w:val="28"/>
        </w:rPr>
        <w:t>С каким событием связан Праздник Покрова?</w:t>
      </w:r>
      <w:bookmarkEnd w:id="2"/>
    </w:p>
    <w:p w14:paraId="6F4FCA50" w14:textId="6559B44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Покров Пресвятой Богородицы связан с чудесным явлением Божией Матери святому Андрею Юродивому, которое описывается в его житии. </w:t>
      </w:r>
      <w:r w:rsidR="00914144" w:rsidRPr="003646CF">
        <w:rPr>
          <w:rFonts w:ascii="Times New Roman" w:hAnsi="Times New Roman" w:cs="Times New Roman"/>
          <w:sz w:val="28"/>
          <w:szCs w:val="28"/>
        </w:rPr>
        <w:t xml:space="preserve">Первые переводы жития </w:t>
      </w:r>
      <w:r w:rsidR="00272765">
        <w:rPr>
          <w:rFonts w:ascii="Times New Roman" w:hAnsi="Times New Roman" w:cs="Times New Roman"/>
          <w:sz w:val="28"/>
          <w:szCs w:val="28"/>
        </w:rPr>
        <w:t>святого</w:t>
      </w:r>
      <w:r w:rsidR="00914144" w:rsidRPr="003646CF">
        <w:rPr>
          <w:rFonts w:ascii="Times New Roman" w:hAnsi="Times New Roman" w:cs="Times New Roman"/>
          <w:sz w:val="28"/>
          <w:szCs w:val="28"/>
        </w:rPr>
        <w:t xml:space="preserve"> Андрея</w:t>
      </w:r>
      <w:r w:rsidR="00272765">
        <w:rPr>
          <w:rFonts w:ascii="Times New Roman" w:hAnsi="Times New Roman" w:cs="Times New Roman"/>
          <w:sz w:val="28"/>
          <w:szCs w:val="28"/>
        </w:rPr>
        <w:t xml:space="preserve"> на славянский язык</w:t>
      </w:r>
      <w:r w:rsidR="00914144" w:rsidRPr="003646CF">
        <w:rPr>
          <w:rFonts w:ascii="Times New Roman" w:hAnsi="Times New Roman" w:cs="Times New Roman"/>
          <w:sz w:val="28"/>
          <w:szCs w:val="28"/>
        </w:rPr>
        <w:t xml:space="preserve"> (которое состоит из </w:t>
      </w:r>
      <w:r w:rsidR="00272765">
        <w:rPr>
          <w:rFonts w:ascii="Times New Roman" w:hAnsi="Times New Roman" w:cs="Times New Roman"/>
          <w:sz w:val="28"/>
          <w:szCs w:val="28"/>
        </w:rPr>
        <w:t>3</w:t>
      </w:r>
      <w:r w:rsidR="00914144" w:rsidRPr="003646CF">
        <w:rPr>
          <w:rFonts w:ascii="Times New Roman" w:hAnsi="Times New Roman" w:cs="Times New Roman"/>
          <w:sz w:val="28"/>
          <w:szCs w:val="28"/>
        </w:rPr>
        <w:t xml:space="preserve">0 глав!) появились на Руси в конце </w:t>
      </w:r>
      <w:r w:rsidR="00914144" w:rsidRPr="003646CF">
        <w:rPr>
          <w:rFonts w:ascii="Times New Roman" w:hAnsi="Times New Roman" w:cs="Times New Roman"/>
          <w:sz w:val="28"/>
          <w:szCs w:val="28"/>
          <w:lang w:val="en-US"/>
        </w:rPr>
        <w:t>XI</w:t>
      </w:r>
      <w:r w:rsidR="00914144" w:rsidRPr="003646CF">
        <w:rPr>
          <w:rFonts w:ascii="Times New Roman" w:hAnsi="Times New Roman" w:cs="Times New Roman"/>
          <w:sz w:val="28"/>
          <w:szCs w:val="28"/>
        </w:rPr>
        <w:t>-</w:t>
      </w:r>
      <w:r w:rsidR="00914144" w:rsidRPr="003646CF">
        <w:rPr>
          <w:rFonts w:ascii="Times New Roman" w:hAnsi="Times New Roman" w:cs="Times New Roman"/>
          <w:sz w:val="28"/>
          <w:szCs w:val="28"/>
          <w:lang w:val="en-US"/>
        </w:rPr>
        <w:t>XII</w:t>
      </w:r>
      <w:r w:rsidR="00914144" w:rsidRPr="003646CF">
        <w:rPr>
          <w:rFonts w:ascii="Times New Roman" w:hAnsi="Times New Roman" w:cs="Times New Roman"/>
          <w:sz w:val="28"/>
          <w:szCs w:val="28"/>
        </w:rPr>
        <w:t xml:space="preserve"> вв. и имели широкое распространение.</w:t>
      </w:r>
    </w:p>
    <w:p w14:paraId="7E1C2F01" w14:textId="23711233" w:rsidR="00272765"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Блаженный Андрей жил в Константинополе в конце </w:t>
      </w:r>
      <w:r w:rsidRPr="003646CF">
        <w:rPr>
          <w:rFonts w:ascii="Times New Roman" w:hAnsi="Times New Roman" w:cs="Times New Roman"/>
          <w:sz w:val="28"/>
          <w:szCs w:val="28"/>
          <w:lang w:val="en-US"/>
        </w:rPr>
        <w:t>IX</w:t>
      </w:r>
      <w:r w:rsidRPr="003646CF">
        <w:rPr>
          <w:rFonts w:ascii="Times New Roman" w:hAnsi="Times New Roman" w:cs="Times New Roman"/>
          <w:sz w:val="28"/>
          <w:szCs w:val="28"/>
        </w:rPr>
        <w:t xml:space="preserve"> – начале </w:t>
      </w:r>
      <w:r w:rsidRPr="003646CF">
        <w:rPr>
          <w:rFonts w:ascii="Times New Roman" w:hAnsi="Times New Roman" w:cs="Times New Roman"/>
          <w:sz w:val="28"/>
          <w:szCs w:val="28"/>
          <w:lang w:val="en-US"/>
        </w:rPr>
        <w:t>X</w:t>
      </w:r>
      <w:r w:rsidRPr="003646CF">
        <w:rPr>
          <w:rFonts w:ascii="Times New Roman" w:hAnsi="Times New Roman" w:cs="Times New Roman"/>
          <w:sz w:val="28"/>
          <w:szCs w:val="28"/>
        </w:rPr>
        <w:t xml:space="preserve"> вв. во времена правления императора Льва</w:t>
      </w:r>
      <w:r w:rsidR="00272765">
        <w:rPr>
          <w:rFonts w:ascii="Times New Roman" w:hAnsi="Times New Roman" w:cs="Times New Roman"/>
          <w:sz w:val="28"/>
          <w:szCs w:val="28"/>
        </w:rPr>
        <w:t xml:space="preserve"> </w:t>
      </w:r>
      <w:r w:rsidR="00272765">
        <w:rPr>
          <w:rFonts w:ascii="Times New Roman" w:hAnsi="Times New Roman" w:cs="Times New Roman"/>
          <w:sz w:val="28"/>
          <w:szCs w:val="28"/>
          <w:lang w:val="en-US"/>
        </w:rPr>
        <w:t>VI</w:t>
      </w:r>
      <w:r w:rsidRPr="003646CF">
        <w:rPr>
          <w:rFonts w:ascii="Times New Roman" w:hAnsi="Times New Roman" w:cs="Times New Roman"/>
          <w:sz w:val="28"/>
          <w:szCs w:val="28"/>
        </w:rPr>
        <w:t xml:space="preserve"> Мудрого</w:t>
      </w:r>
      <w:r w:rsidR="00272765">
        <w:rPr>
          <w:rStyle w:val="a8"/>
          <w:rFonts w:ascii="Times New Roman" w:hAnsi="Times New Roman" w:cs="Times New Roman"/>
          <w:sz w:val="28"/>
          <w:szCs w:val="28"/>
        </w:rPr>
        <w:footnoteReference w:id="1"/>
      </w:r>
      <w:r w:rsidRPr="003646CF">
        <w:rPr>
          <w:rFonts w:ascii="Times New Roman" w:hAnsi="Times New Roman" w:cs="Times New Roman"/>
          <w:sz w:val="28"/>
          <w:szCs w:val="28"/>
        </w:rPr>
        <w:t xml:space="preserve">. По своему происхождению он был скифом (у греков так часто именовали жителей востока, в т.ч. славян) и долгое время был рабом знатного византийца, </w:t>
      </w:r>
      <w:proofErr w:type="spellStart"/>
      <w:r w:rsidRPr="003646CF">
        <w:rPr>
          <w:rFonts w:ascii="Times New Roman" w:hAnsi="Times New Roman" w:cs="Times New Roman"/>
          <w:sz w:val="28"/>
          <w:szCs w:val="28"/>
        </w:rPr>
        <w:t>протоспафария</w:t>
      </w:r>
      <w:proofErr w:type="spellEnd"/>
      <w:r w:rsidRPr="003646CF">
        <w:rPr>
          <w:rFonts w:ascii="Times New Roman" w:hAnsi="Times New Roman" w:cs="Times New Roman"/>
          <w:sz w:val="28"/>
          <w:szCs w:val="28"/>
        </w:rPr>
        <w:t xml:space="preserve"> (начальника личной охраны императора) Феогноста. Феогност выкупил Андрея, когда тот был еще юношей: он был прилежен, умен и довольно быстро освоил греческий язык и письмо, а также священные предметы (основы христианского </w:t>
      </w:r>
      <w:r w:rsidRPr="003646CF">
        <w:rPr>
          <w:rFonts w:ascii="Times New Roman" w:hAnsi="Times New Roman" w:cs="Times New Roman"/>
          <w:sz w:val="28"/>
          <w:szCs w:val="28"/>
        </w:rPr>
        <w:lastRenderedPageBreak/>
        <w:t xml:space="preserve">богословия).  Выучившись, Андрей стал первым </w:t>
      </w:r>
      <w:proofErr w:type="spellStart"/>
      <w:r w:rsidRPr="003646CF">
        <w:rPr>
          <w:rFonts w:ascii="Times New Roman" w:hAnsi="Times New Roman" w:cs="Times New Roman"/>
          <w:sz w:val="28"/>
          <w:szCs w:val="28"/>
        </w:rPr>
        <w:t>нотарием</w:t>
      </w:r>
      <w:proofErr w:type="spellEnd"/>
      <w:r w:rsidRPr="003646CF">
        <w:rPr>
          <w:rFonts w:ascii="Times New Roman" w:hAnsi="Times New Roman" w:cs="Times New Roman"/>
          <w:sz w:val="28"/>
          <w:szCs w:val="28"/>
        </w:rPr>
        <w:t xml:space="preserve"> (письмоводителем, писцом) в доме Феогноста, и очень полюбился всем за добрый нрав и христианское благочестие. Вскоре, по благословению своего духовного наставника, священника Никифора, Андрей принял на себя подвиг юродства Христа ради: одев рваную одежду он начал ходить по улицам города и говорить различные несуразицы, громко петь песни, смеяться, напустив на себя личину безумия.</w:t>
      </w:r>
    </w:p>
    <w:p w14:paraId="05CDC48A" w14:textId="3174A5B4" w:rsidR="00F83D0B" w:rsidRPr="00F83D0B" w:rsidRDefault="00F83D0B" w:rsidP="000F742F">
      <w:pPr>
        <w:ind w:firstLine="567"/>
        <w:jc w:val="center"/>
        <w:rPr>
          <w:rFonts w:ascii="Times New Roman" w:hAnsi="Times New Roman" w:cs="Times New Roman"/>
          <w:b/>
          <w:bCs/>
          <w:sz w:val="28"/>
          <w:szCs w:val="28"/>
        </w:rPr>
      </w:pPr>
      <w:r w:rsidRPr="003646CF">
        <w:rPr>
          <w:rFonts w:ascii="Times New Roman" w:hAnsi="Times New Roman" w:cs="Times New Roman"/>
          <w:b/>
          <w:bCs/>
          <w:sz w:val="28"/>
          <w:szCs w:val="28"/>
        </w:rPr>
        <w:t>С каким событием связан Праздник Покрова?</w:t>
      </w:r>
    </w:p>
    <w:p w14:paraId="769DA529" w14:textId="1880CAC2" w:rsidR="00F83D0B" w:rsidRDefault="00F83D0B" w:rsidP="00F83D0B">
      <w:pPr>
        <w:ind w:firstLine="567"/>
        <w:jc w:val="both"/>
        <w:rPr>
          <w:rFonts w:ascii="Times New Roman" w:hAnsi="Times New Roman" w:cs="Times New Roman"/>
          <w:sz w:val="28"/>
          <w:szCs w:val="28"/>
        </w:rPr>
      </w:pPr>
      <w:r>
        <w:rPr>
          <w:rFonts w:ascii="Times New Roman" w:hAnsi="Times New Roman" w:cs="Times New Roman"/>
          <w:sz w:val="28"/>
          <w:szCs w:val="28"/>
        </w:rPr>
        <w:t>Согласно словарю церковнославянского языка, слово «</w:t>
      </w:r>
      <w:proofErr w:type="spellStart"/>
      <w:r>
        <w:rPr>
          <w:rFonts w:ascii="Times New Roman" w:hAnsi="Times New Roman" w:cs="Times New Roman"/>
          <w:sz w:val="28"/>
          <w:szCs w:val="28"/>
        </w:rPr>
        <w:t>Юр</w:t>
      </w:r>
      <w:r w:rsidRPr="00F83D0B">
        <w:rPr>
          <w:rFonts w:ascii="Times New Roman" w:hAnsi="Times New Roman" w:cs="Times New Roman"/>
          <w:sz w:val="28"/>
          <w:szCs w:val="28"/>
        </w:rPr>
        <w:t>ó</w:t>
      </w:r>
      <w:r>
        <w:rPr>
          <w:rFonts w:ascii="Times New Roman" w:hAnsi="Times New Roman" w:cs="Times New Roman"/>
          <w:sz w:val="28"/>
          <w:szCs w:val="28"/>
        </w:rPr>
        <w:t>дивый</w:t>
      </w:r>
      <w:proofErr w:type="spellEnd"/>
      <w:r>
        <w:rPr>
          <w:rFonts w:ascii="Times New Roman" w:hAnsi="Times New Roman" w:cs="Times New Roman"/>
          <w:sz w:val="28"/>
          <w:szCs w:val="28"/>
        </w:rPr>
        <w:t xml:space="preserve">» </w:t>
      </w:r>
      <w:r w:rsidRPr="00F83D0B">
        <w:rPr>
          <w:rFonts w:ascii="Times New Roman" w:hAnsi="Times New Roman" w:cs="Times New Roman"/>
          <w:sz w:val="28"/>
          <w:szCs w:val="28"/>
        </w:rPr>
        <w:t>(</w:t>
      </w:r>
      <w:r>
        <w:rPr>
          <w:rFonts w:ascii="Times New Roman" w:hAnsi="Times New Roman" w:cs="Times New Roman"/>
          <w:sz w:val="28"/>
          <w:szCs w:val="28"/>
        </w:rPr>
        <w:t xml:space="preserve">от греч. </w:t>
      </w:r>
      <w:r w:rsidRPr="00F83D0B">
        <w:rPr>
          <w:rFonts w:ascii="Times New Roman" w:hAnsi="Times New Roman" w:cs="Times New Roman"/>
          <w:sz w:val="28"/>
          <w:szCs w:val="28"/>
        </w:rPr>
        <w:t>σα</w:t>
      </w:r>
      <w:proofErr w:type="spellStart"/>
      <w:r w:rsidRPr="00F83D0B">
        <w:rPr>
          <w:rFonts w:ascii="Times New Roman" w:hAnsi="Times New Roman" w:cs="Times New Roman"/>
          <w:sz w:val="28"/>
          <w:szCs w:val="28"/>
        </w:rPr>
        <w:t>λὸς</w:t>
      </w:r>
      <w:proofErr w:type="spellEnd"/>
      <w:r w:rsidRPr="00F83D0B">
        <w:rPr>
          <w:rFonts w:ascii="Times New Roman" w:hAnsi="Times New Roman" w:cs="Times New Roman"/>
          <w:sz w:val="28"/>
          <w:szCs w:val="28"/>
        </w:rPr>
        <w:t xml:space="preserve">), </w:t>
      </w:r>
      <w:r>
        <w:rPr>
          <w:rFonts w:ascii="Times New Roman" w:hAnsi="Times New Roman" w:cs="Times New Roman"/>
          <w:sz w:val="28"/>
          <w:szCs w:val="28"/>
        </w:rPr>
        <w:t>или «Х</w:t>
      </w:r>
      <w:r w:rsidRPr="00F83D0B">
        <w:rPr>
          <w:rFonts w:ascii="Times New Roman" w:hAnsi="Times New Roman" w:cs="Times New Roman"/>
          <w:sz w:val="28"/>
          <w:szCs w:val="28"/>
        </w:rPr>
        <w:t>риста ради юродивый</w:t>
      </w:r>
      <w:r>
        <w:rPr>
          <w:rFonts w:ascii="Times New Roman" w:hAnsi="Times New Roman" w:cs="Times New Roman"/>
          <w:sz w:val="28"/>
          <w:szCs w:val="28"/>
        </w:rPr>
        <w:t>»</w:t>
      </w:r>
      <w:r w:rsidRPr="00F83D0B">
        <w:rPr>
          <w:rFonts w:ascii="Times New Roman" w:hAnsi="Times New Roman" w:cs="Times New Roman"/>
          <w:sz w:val="28"/>
          <w:szCs w:val="28"/>
        </w:rPr>
        <w:t xml:space="preserve"> –</w:t>
      </w:r>
      <w:r>
        <w:rPr>
          <w:rFonts w:ascii="Times New Roman" w:hAnsi="Times New Roman" w:cs="Times New Roman"/>
          <w:sz w:val="28"/>
          <w:szCs w:val="28"/>
        </w:rPr>
        <w:t xml:space="preserve"> означает</w:t>
      </w:r>
      <w:r w:rsidRPr="00F83D0B">
        <w:rPr>
          <w:rFonts w:ascii="Times New Roman" w:hAnsi="Times New Roman" w:cs="Times New Roman"/>
          <w:sz w:val="28"/>
          <w:szCs w:val="28"/>
        </w:rPr>
        <w:t xml:space="preserve"> человек</w:t>
      </w:r>
      <w:r>
        <w:rPr>
          <w:rFonts w:ascii="Times New Roman" w:hAnsi="Times New Roman" w:cs="Times New Roman"/>
          <w:sz w:val="28"/>
          <w:szCs w:val="28"/>
        </w:rPr>
        <w:t>а</w:t>
      </w:r>
      <w:r w:rsidRPr="00F83D0B">
        <w:rPr>
          <w:rFonts w:ascii="Times New Roman" w:hAnsi="Times New Roman" w:cs="Times New Roman"/>
          <w:sz w:val="28"/>
          <w:szCs w:val="28"/>
        </w:rPr>
        <w:t>, избравш</w:t>
      </w:r>
      <w:r>
        <w:rPr>
          <w:rFonts w:ascii="Times New Roman" w:hAnsi="Times New Roman" w:cs="Times New Roman"/>
          <w:sz w:val="28"/>
          <w:szCs w:val="28"/>
        </w:rPr>
        <w:t>его</w:t>
      </w:r>
      <w:r w:rsidRPr="00F83D0B">
        <w:rPr>
          <w:rFonts w:ascii="Times New Roman" w:hAnsi="Times New Roman" w:cs="Times New Roman"/>
          <w:sz w:val="28"/>
          <w:szCs w:val="28"/>
        </w:rPr>
        <w:t xml:space="preserve"> особенный путь спасения, по совету ап</w:t>
      </w:r>
      <w:r>
        <w:rPr>
          <w:rFonts w:ascii="Times New Roman" w:hAnsi="Times New Roman" w:cs="Times New Roman"/>
          <w:sz w:val="28"/>
          <w:szCs w:val="28"/>
        </w:rPr>
        <w:t>остола</w:t>
      </w:r>
      <w:r w:rsidRPr="00F83D0B">
        <w:rPr>
          <w:rFonts w:ascii="Times New Roman" w:hAnsi="Times New Roman" w:cs="Times New Roman"/>
          <w:sz w:val="28"/>
          <w:szCs w:val="28"/>
        </w:rPr>
        <w:t xml:space="preserve"> Павла (1 Кор. 3</w:t>
      </w:r>
      <w:r>
        <w:rPr>
          <w:rFonts w:ascii="Times New Roman" w:hAnsi="Times New Roman" w:cs="Times New Roman"/>
          <w:sz w:val="28"/>
          <w:szCs w:val="28"/>
        </w:rPr>
        <w:t xml:space="preserve">, </w:t>
      </w:r>
      <w:r w:rsidRPr="00F83D0B">
        <w:rPr>
          <w:rFonts w:ascii="Times New Roman" w:hAnsi="Times New Roman" w:cs="Times New Roman"/>
          <w:sz w:val="28"/>
          <w:szCs w:val="28"/>
        </w:rPr>
        <w:t>18),</w:t>
      </w:r>
      <w:r>
        <w:rPr>
          <w:rFonts w:ascii="Times New Roman" w:hAnsi="Times New Roman" w:cs="Times New Roman"/>
          <w:sz w:val="28"/>
          <w:szCs w:val="28"/>
        </w:rPr>
        <w:t xml:space="preserve"> - </w:t>
      </w:r>
      <w:r w:rsidRPr="00F83D0B">
        <w:rPr>
          <w:rFonts w:ascii="Times New Roman" w:hAnsi="Times New Roman" w:cs="Times New Roman"/>
          <w:sz w:val="28"/>
          <w:szCs w:val="28"/>
        </w:rPr>
        <w:t xml:space="preserve"> представляющ</w:t>
      </w:r>
      <w:r>
        <w:rPr>
          <w:rFonts w:ascii="Times New Roman" w:hAnsi="Times New Roman" w:cs="Times New Roman"/>
          <w:sz w:val="28"/>
          <w:szCs w:val="28"/>
        </w:rPr>
        <w:t>его</w:t>
      </w:r>
      <w:r w:rsidRPr="00F83D0B">
        <w:rPr>
          <w:rFonts w:ascii="Times New Roman" w:hAnsi="Times New Roman" w:cs="Times New Roman"/>
          <w:sz w:val="28"/>
          <w:szCs w:val="28"/>
        </w:rPr>
        <w:t>ся безумным по наружным поступкам, а на самом деле исполненн</w:t>
      </w:r>
      <w:r>
        <w:rPr>
          <w:rFonts w:ascii="Times New Roman" w:hAnsi="Times New Roman" w:cs="Times New Roman"/>
          <w:sz w:val="28"/>
          <w:szCs w:val="28"/>
        </w:rPr>
        <w:t>ого</w:t>
      </w:r>
      <w:r w:rsidRPr="00F83D0B">
        <w:rPr>
          <w:rFonts w:ascii="Times New Roman" w:hAnsi="Times New Roman" w:cs="Times New Roman"/>
          <w:sz w:val="28"/>
          <w:szCs w:val="28"/>
        </w:rPr>
        <w:t xml:space="preserve"> истинной мудрости</w:t>
      </w:r>
      <w:r>
        <w:rPr>
          <w:rFonts w:ascii="Times New Roman" w:hAnsi="Times New Roman" w:cs="Times New Roman"/>
          <w:sz w:val="28"/>
          <w:szCs w:val="28"/>
        </w:rPr>
        <w:t xml:space="preserve"> (цит. По: </w:t>
      </w:r>
      <w:r w:rsidRPr="00F83D0B">
        <w:rPr>
          <w:rFonts w:ascii="Times New Roman" w:hAnsi="Times New Roman" w:cs="Times New Roman"/>
          <w:sz w:val="28"/>
          <w:szCs w:val="28"/>
        </w:rPr>
        <w:t>Полный церковнославянский словарь</w:t>
      </w:r>
      <w:r>
        <w:rPr>
          <w:rFonts w:ascii="Times New Roman" w:hAnsi="Times New Roman" w:cs="Times New Roman"/>
          <w:sz w:val="28"/>
          <w:szCs w:val="28"/>
        </w:rPr>
        <w:t xml:space="preserve">, сост. </w:t>
      </w:r>
      <w:proofErr w:type="spellStart"/>
      <w:r>
        <w:rPr>
          <w:rFonts w:ascii="Times New Roman" w:hAnsi="Times New Roman" w:cs="Times New Roman"/>
          <w:sz w:val="28"/>
          <w:szCs w:val="28"/>
        </w:rPr>
        <w:t>свящ</w:t>
      </w:r>
      <w:proofErr w:type="spellEnd"/>
      <w:r>
        <w:rPr>
          <w:rFonts w:ascii="Times New Roman" w:hAnsi="Times New Roman" w:cs="Times New Roman"/>
          <w:sz w:val="28"/>
          <w:szCs w:val="28"/>
        </w:rPr>
        <w:t>. Г. Дьяченко, 1900 г.)</w:t>
      </w:r>
    </w:p>
    <w:p w14:paraId="63115081" w14:textId="751221EB" w:rsidR="00E8426A" w:rsidRPr="003646CF" w:rsidRDefault="00F83D0B" w:rsidP="003646CF">
      <w:pPr>
        <w:ind w:firstLine="567"/>
        <w:jc w:val="both"/>
        <w:rPr>
          <w:rFonts w:ascii="Times New Roman" w:hAnsi="Times New Roman" w:cs="Times New Roman"/>
          <w:sz w:val="28"/>
          <w:szCs w:val="28"/>
        </w:rPr>
      </w:pPr>
      <w:r>
        <w:rPr>
          <w:rFonts w:ascii="Times New Roman" w:hAnsi="Times New Roman" w:cs="Times New Roman"/>
          <w:sz w:val="28"/>
          <w:szCs w:val="28"/>
        </w:rPr>
        <w:t xml:space="preserve">Итак, </w:t>
      </w:r>
      <w:r w:rsidR="00E8426A" w:rsidRPr="003646CF">
        <w:rPr>
          <w:rFonts w:ascii="Times New Roman" w:hAnsi="Times New Roman" w:cs="Times New Roman"/>
          <w:sz w:val="28"/>
          <w:szCs w:val="28"/>
        </w:rPr>
        <w:t>«</w:t>
      </w:r>
      <w:r>
        <w:rPr>
          <w:rFonts w:ascii="Times New Roman" w:hAnsi="Times New Roman" w:cs="Times New Roman"/>
          <w:sz w:val="28"/>
          <w:szCs w:val="28"/>
        </w:rPr>
        <w:t>ю</w:t>
      </w:r>
      <w:r w:rsidR="00E8426A" w:rsidRPr="003646CF">
        <w:rPr>
          <w:rFonts w:ascii="Times New Roman" w:hAnsi="Times New Roman" w:cs="Times New Roman"/>
          <w:sz w:val="28"/>
          <w:szCs w:val="28"/>
        </w:rPr>
        <w:t xml:space="preserve">родство Христа ради» - </w:t>
      </w:r>
      <w:r w:rsidR="00272765">
        <w:rPr>
          <w:rFonts w:ascii="Times New Roman" w:hAnsi="Times New Roman" w:cs="Times New Roman"/>
          <w:sz w:val="28"/>
          <w:szCs w:val="28"/>
        </w:rPr>
        <w:t xml:space="preserve">особый подвиг, </w:t>
      </w:r>
      <w:r w:rsidR="00E8426A" w:rsidRPr="003646CF">
        <w:rPr>
          <w:rFonts w:ascii="Times New Roman" w:hAnsi="Times New Roman" w:cs="Times New Roman"/>
          <w:sz w:val="28"/>
          <w:szCs w:val="28"/>
        </w:rPr>
        <w:t xml:space="preserve">мнимое безумие, которое принимает на себя христианин в качестве сильного средства воспитания в себе смирения, а также, как действенный способ борьбы со своими грехами. Вскоре хозяин дал Андрею полную свободу. </w:t>
      </w:r>
      <w:r w:rsidR="00272765">
        <w:rPr>
          <w:rFonts w:ascii="Times New Roman" w:hAnsi="Times New Roman" w:cs="Times New Roman"/>
          <w:sz w:val="28"/>
          <w:szCs w:val="28"/>
        </w:rPr>
        <w:t>Святого Андрея ч</w:t>
      </w:r>
      <w:r w:rsidR="00E8426A" w:rsidRPr="003646CF">
        <w:rPr>
          <w:rFonts w:ascii="Times New Roman" w:hAnsi="Times New Roman" w:cs="Times New Roman"/>
          <w:sz w:val="28"/>
          <w:szCs w:val="28"/>
        </w:rPr>
        <w:t>асто можно было встретить</w:t>
      </w:r>
      <w:r w:rsidR="00272765">
        <w:rPr>
          <w:rFonts w:ascii="Times New Roman" w:hAnsi="Times New Roman" w:cs="Times New Roman"/>
          <w:sz w:val="28"/>
          <w:szCs w:val="28"/>
        </w:rPr>
        <w:t xml:space="preserve"> стоящего</w:t>
      </w:r>
      <w:r w:rsidR="00E8426A" w:rsidRPr="003646CF">
        <w:rPr>
          <w:rFonts w:ascii="Times New Roman" w:hAnsi="Times New Roman" w:cs="Times New Roman"/>
          <w:sz w:val="28"/>
          <w:szCs w:val="28"/>
        </w:rPr>
        <w:t xml:space="preserve"> на молитве во </w:t>
      </w:r>
      <w:proofErr w:type="spellStart"/>
      <w:r w:rsidR="00E8426A" w:rsidRPr="003646CF">
        <w:rPr>
          <w:rFonts w:ascii="Times New Roman" w:hAnsi="Times New Roman" w:cs="Times New Roman"/>
          <w:sz w:val="28"/>
          <w:szCs w:val="28"/>
        </w:rPr>
        <w:t>Влахернском</w:t>
      </w:r>
      <w:proofErr w:type="spellEnd"/>
      <w:r w:rsidR="00E8426A" w:rsidRPr="003646CF">
        <w:rPr>
          <w:rFonts w:ascii="Times New Roman" w:hAnsi="Times New Roman" w:cs="Times New Roman"/>
          <w:sz w:val="28"/>
          <w:szCs w:val="28"/>
        </w:rPr>
        <w:t xml:space="preserve"> храме. </w:t>
      </w:r>
      <w:proofErr w:type="spellStart"/>
      <w:r w:rsidR="00E8426A" w:rsidRPr="003646CF">
        <w:rPr>
          <w:rFonts w:ascii="Times New Roman" w:hAnsi="Times New Roman" w:cs="Times New Roman"/>
          <w:sz w:val="28"/>
          <w:szCs w:val="28"/>
        </w:rPr>
        <w:t>Влахернский</w:t>
      </w:r>
      <w:proofErr w:type="spellEnd"/>
      <w:r w:rsidR="00E8426A" w:rsidRPr="003646CF">
        <w:rPr>
          <w:rFonts w:ascii="Times New Roman" w:hAnsi="Times New Roman" w:cs="Times New Roman"/>
          <w:sz w:val="28"/>
          <w:szCs w:val="28"/>
        </w:rPr>
        <w:t xml:space="preserve"> храм</w:t>
      </w:r>
      <w:r w:rsidR="00272765">
        <w:rPr>
          <w:rFonts w:ascii="Times New Roman" w:hAnsi="Times New Roman" w:cs="Times New Roman"/>
          <w:sz w:val="28"/>
          <w:szCs w:val="28"/>
        </w:rPr>
        <w:t>, посвященный Богородице,</w:t>
      </w:r>
      <w:r w:rsidR="00E8426A" w:rsidRPr="003646CF">
        <w:rPr>
          <w:rFonts w:ascii="Times New Roman" w:hAnsi="Times New Roman" w:cs="Times New Roman"/>
          <w:sz w:val="28"/>
          <w:szCs w:val="28"/>
        </w:rPr>
        <w:t xml:space="preserve"> был самым почитаемым в Константинополе. Здесь хранились великие святыни, привезенные </w:t>
      </w:r>
      <w:r w:rsidR="00272765">
        <w:rPr>
          <w:rFonts w:ascii="Times New Roman" w:hAnsi="Times New Roman" w:cs="Times New Roman"/>
          <w:sz w:val="28"/>
          <w:szCs w:val="28"/>
        </w:rPr>
        <w:t xml:space="preserve">некогда </w:t>
      </w:r>
      <w:r w:rsidR="00E8426A" w:rsidRPr="003646CF">
        <w:rPr>
          <w:rFonts w:ascii="Times New Roman" w:hAnsi="Times New Roman" w:cs="Times New Roman"/>
          <w:sz w:val="28"/>
          <w:szCs w:val="28"/>
        </w:rPr>
        <w:t>из</w:t>
      </w:r>
      <w:r w:rsidR="00272765">
        <w:rPr>
          <w:rFonts w:ascii="Times New Roman" w:hAnsi="Times New Roman" w:cs="Times New Roman"/>
          <w:sz w:val="28"/>
          <w:szCs w:val="28"/>
        </w:rPr>
        <w:t xml:space="preserve"> Святой Земли,</w:t>
      </w:r>
      <w:r w:rsidR="00E8426A" w:rsidRPr="003646CF">
        <w:rPr>
          <w:rFonts w:ascii="Times New Roman" w:hAnsi="Times New Roman" w:cs="Times New Roman"/>
          <w:sz w:val="28"/>
          <w:szCs w:val="28"/>
        </w:rPr>
        <w:t xml:space="preserve"> Палестины</w:t>
      </w:r>
      <w:r w:rsidR="00272765">
        <w:rPr>
          <w:rFonts w:ascii="Times New Roman" w:hAnsi="Times New Roman" w:cs="Times New Roman"/>
          <w:sz w:val="28"/>
          <w:szCs w:val="28"/>
        </w:rPr>
        <w:t>:</w:t>
      </w:r>
      <w:r w:rsidR="00E8426A" w:rsidRPr="003646CF">
        <w:rPr>
          <w:rFonts w:ascii="Times New Roman" w:hAnsi="Times New Roman" w:cs="Times New Roman"/>
          <w:sz w:val="28"/>
          <w:szCs w:val="28"/>
        </w:rPr>
        <w:t xml:space="preserve"> риза Богородицы, её </w:t>
      </w:r>
      <w:r w:rsidR="00E773A4">
        <w:rPr>
          <w:rFonts w:ascii="Times New Roman" w:hAnsi="Times New Roman" w:cs="Times New Roman"/>
          <w:sz w:val="28"/>
          <w:szCs w:val="28"/>
        </w:rPr>
        <w:t>«</w:t>
      </w:r>
      <w:proofErr w:type="spellStart"/>
      <w:r w:rsidR="00E8426A" w:rsidRPr="003646CF">
        <w:rPr>
          <w:rFonts w:ascii="Times New Roman" w:hAnsi="Times New Roman" w:cs="Times New Roman"/>
          <w:sz w:val="28"/>
          <w:szCs w:val="28"/>
        </w:rPr>
        <w:t>мафорий</w:t>
      </w:r>
      <w:proofErr w:type="spellEnd"/>
      <w:r w:rsidR="00E773A4">
        <w:rPr>
          <w:rFonts w:ascii="Times New Roman" w:hAnsi="Times New Roman" w:cs="Times New Roman"/>
          <w:sz w:val="28"/>
          <w:szCs w:val="28"/>
        </w:rPr>
        <w:t>»</w:t>
      </w:r>
      <w:r w:rsidR="00E8426A" w:rsidRPr="003646CF">
        <w:rPr>
          <w:rFonts w:ascii="Times New Roman" w:hAnsi="Times New Roman" w:cs="Times New Roman"/>
          <w:sz w:val="28"/>
          <w:szCs w:val="28"/>
        </w:rPr>
        <w:t xml:space="preserve"> (</w:t>
      </w:r>
      <w:r w:rsidR="00E773A4">
        <w:rPr>
          <w:rFonts w:ascii="Times New Roman" w:hAnsi="Times New Roman" w:cs="Times New Roman"/>
          <w:sz w:val="28"/>
          <w:szCs w:val="28"/>
        </w:rPr>
        <w:t>или «</w:t>
      </w:r>
      <w:proofErr w:type="spellStart"/>
      <w:r w:rsidR="00E773A4">
        <w:rPr>
          <w:rFonts w:ascii="Times New Roman" w:hAnsi="Times New Roman" w:cs="Times New Roman"/>
          <w:sz w:val="28"/>
          <w:szCs w:val="28"/>
        </w:rPr>
        <w:t>омофóр</w:t>
      </w:r>
      <w:proofErr w:type="spellEnd"/>
      <w:r w:rsidR="00E773A4">
        <w:rPr>
          <w:rFonts w:ascii="Times New Roman" w:hAnsi="Times New Roman" w:cs="Times New Roman"/>
          <w:sz w:val="28"/>
          <w:szCs w:val="28"/>
        </w:rPr>
        <w:t xml:space="preserve">» - </w:t>
      </w:r>
      <w:r w:rsidR="00E8426A" w:rsidRPr="003646CF">
        <w:rPr>
          <w:rFonts w:ascii="Times New Roman" w:hAnsi="Times New Roman" w:cs="Times New Roman"/>
          <w:sz w:val="28"/>
          <w:szCs w:val="28"/>
        </w:rPr>
        <w:t xml:space="preserve">большое покрывало на голову), а также чудотворная икона с </w:t>
      </w:r>
      <w:r w:rsidR="00E773A4">
        <w:rPr>
          <w:rFonts w:ascii="Times New Roman" w:hAnsi="Times New Roman" w:cs="Times New Roman"/>
          <w:sz w:val="28"/>
          <w:szCs w:val="28"/>
        </w:rPr>
        <w:t>Е</w:t>
      </w:r>
      <w:r w:rsidR="00E8426A" w:rsidRPr="003646CF">
        <w:rPr>
          <w:rFonts w:ascii="Times New Roman" w:hAnsi="Times New Roman" w:cs="Times New Roman"/>
          <w:sz w:val="28"/>
          <w:szCs w:val="28"/>
        </w:rPr>
        <w:t xml:space="preserve">ё изображением. Именно после молитвы у этих святынь, жители </w:t>
      </w:r>
      <w:r w:rsidR="00272765">
        <w:rPr>
          <w:rFonts w:ascii="Times New Roman" w:hAnsi="Times New Roman" w:cs="Times New Roman"/>
          <w:sz w:val="28"/>
          <w:szCs w:val="28"/>
        </w:rPr>
        <w:t>Константинополя</w:t>
      </w:r>
      <w:r w:rsidR="00E8426A" w:rsidRPr="003646CF">
        <w:rPr>
          <w:rFonts w:ascii="Times New Roman" w:hAnsi="Times New Roman" w:cs="Times New Roman"/>
          <w:sz w:val="28"/>
          <w:szCs w:val="28"/>
        </w:rPr>
        <w:t xml:space="preserve"> неоднократно получали от Самой Богородицы благодатную помощь</w:t>
      </w:r>
      <w:r w:rsidR="00272765" w:rsidRPr="00272765">
        <w:rPr>
          <w:rFonts w:ascii="Times New Roman" w:hAnsi="Times New Roman" w:cs="Times New Roman"/>
          <w:sz w:val="28"/>
          <w:szCs w:val="28"/>
        </w:rPr>
        <w:t xml:space="preserve"> </w:t>
      </w:r>
      <w:r w:rsidR="00272765" w:rsidRPr="003646CF">
        <w:rPr>
          <w:rFonts w:ascii="Times New Roman" w:hAnsi="Times New Roman" w:cs="Times New Roman"/>
          <w:sz w:val="28"/>
          <w:szCs w:val="28"/>
        </w:rPr>
        <w:t>в трудные времена</w:t>
      </w:r>
      <w:r w:rsidR="00E8426A" w:rsidRPr="003646CF">
        <w:rPr>
          <w:rFonts w:ascii="Times New Roman" w:hAnsi="Times New Roman" w:cs="Times New Roman"/>
          <w:sz w:val="28"/>
          <w:szCs w:val="28"/>
        </w:rPr>
        <w:t>.</w:t>
      </w:r>
    </w:p>
    <w:p w14:paraId="2A4A3F01" w14:textId="24A5BBC1"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Св. Андрей </w:t>
      </w:r>
      <w:r w:rsidR="00272765">
        <w:rPr>
          <w:rFonts w:ascii="Times New Roman" w:hAnsi="Times New Roman" w:cs="Times New Roman"/>
          <w:sz w:val="28"/>
          <w:szCs w:val="28"/>
        </w:rPr>
        <w:t xml:space="preserve">Юродивый </w:t>
      </w:r>
      <w:r w:rsidRPr="003646CF">
        <w:rPr>
          <w:rFonts w:ascii="Times New Roman" w:hAnsi="Times New Roman" w:cs="Times New Roman"/>
          <w:sz w:val="28"/>
          <w:szCs w:val="28"/>
        </w:rPr>
        <w:t>достаточно долго прожил в Константинополе, и, незадолго до своей смерти, удостоился явления Пресвятой Богородицы.</w:t>
      </w:r>
    </w:p>
    <w:p w14:paraId="7D5FD08B" w14:textId="0AE14FA8"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Вот как описывает это чудо Житие</w:t>
      </w:r>
      <w:r w:rsidR="00272765">
        <w:rPr>
          <w:rFonts w:ascii="Times New Roman" w:hAnsi="Times New Roman" w:cs="Times New Roman"/>
          <w:sz w:val="28"/>
          <w:szCs w:val="28"/>
        </w:rPr>
        <w:t xml:space="preserve"> святого Андрея</w:t>
      </w:r>
      <w:r w:rsidRPr="003646CF">
        <w:rPr>
          <w:rFonts w:ascii="Times New Roman" w:hAnsi="Times New Roman" w:cs="Times New Roman"/>
          <w:sz w:val="28"/>
          <w:szCs w:val="28"/>
        </w:rPr>
        <w:t>:</w:t>
      </w:r>
    </w:p>
    <w:p w14:paraId="5FD053C3" w14:textId="5CFFC34C" w:rsidR="00E8426A"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«Когда совершалось всенощное бдение в святой гробнице, находящейся во </w:t>
      </w:r>
      <w:proofErr w:type="spellStart"/>
      <w:r w:rsidRPr="003646CF">
        <w:rPr>
          <w:rFonts w:ascii="Times New Roman" w:hAnsi="Times New Roman" w:cs="Times New Roman"/>
          <w:sz w:val="28"/>
          <w:szCs w:val="28"/>
        </w:rPr>
        <w:t>Влахернах</w:t>
      </w:r>
      <w:proofErr w:type="spellEnd"/>
      <w:r w:rsidRPr="003646CF">
        <w:rPr>
          <w:rFonts w:ascii="Times New Roman" w:hAnsi="Times New Roman" w:cs="Times New Roman"/>
          <w:sz w:val="28"/>
          <w:szCs w:val="28"/>
        </w:rPr>
        <w:t xml:space="preserve">, отправился туда и блаженный Андрей, творя то, что было у него в обычае. Был там также Епифаний и один из его слуг вместе с ним (ученик и друг св. Андрея). А поскольку он обычно стоял, сколько его рвение давало сил, иногда до полуночи, иногда до утра, уже в четвертом часу ночи увидел блаженный Андрей воочию святую Богородицу, очень высокую, появившуюся со стороны Царских Ворот (так называли центральные, входные ворота в храм) с грозной свитой. В ее числе были и досточтимый Предтеча (св. Иоанн Креститель), и Сын Грома (апостол Иоанн Богослов), держащие </w:t>
      </w:r>
      <w:r w:rsidRPr="003646CF">
        <w:rPr>
          <w:rFonts w:ascii="Times New Roman" w:hAnsi="Times New Roman" w:cs="Times New Roman"/>
          <w:sz w:val="28"/>
          <w:szCs w:val="28"/>
        </w:rPr>
        <w:lastRenderedPageBreak/>
        <w:t xml:space="preserve">Богородицу под руки с обеих сторон, и многие Другие святые, облаченные в белое, шествовали пред нею, а иные следовали за ней с гимнами и песнопениями духовными. И вот, когда они приблизились к амвону, подошел блаженный к Епифанию и говорит: «Видишь ли ты Госпожу и Владычицу мира?» Он же ответил: «Да, отец мой духовный». И пока они смотрели, Богородица, преклонив свои колени, долго молилась, орошая слезами богоподобный и пречистый лик свой. А после молитвы она подошла к алтарю, прося за стоящих вокруг людей. И вот когда она окончила молитву, с прекрасным достоинством сняла с себя </w:t>
      </w:r>
      <w:proofErr w:type="spellStart"/>
      <w:r w:rsidRPr="003646CF">
        <w:rPr>
          <w:rFonts w:ascii="Times New Roman" w:hAnsi="Times New Roman" w:cs="Times New Roman"/>
          <w:sz w:val="28"/>
          <w:szCs w:val="28"/>
        </w:rPr>
        <w:t>мафорий</w:t>
      </w:r>
      <w:proofErr w:type="spellEnd"/>
      <w:r w:rsidRPr="003646CF">
        <w:rPr>
          <w:rFonts w:ascii="Times New Roman" w:hAnsi="Times New Roman" w:cs="Times New Roman"/>
          <w:sz w:val="28"/>
          <w:szCs w:val="28"/>
        </w:rPr>
        <w:t xml:space="preserve"> (омофор, покрывало), который носила на своей беспорочной голове и который видом был как молния, и, взяв его своими пречистыми руками, – а был он велик и грозен – распростерла над всеми стоящими там людьми. И его в течение долгого времени видели дивные сии мужи распростертым над народом и излучающим славу Божью, словно янтарь. И до тех пор, пока была там Святая Богородица, был виден и он, а после того, как она удалилась, его больше не было видно, ибо она, конечно, взяла его с собой, а благодать оставила находящимся там»</w:t>
      </w:r>
      <w:r w:rsidR="00914144" w:rsidRPr="003646CF">
        <w:rPr>
          <w:rStyle w:val="a8"/>
          <w:rFonts w:ascii="Times New Roman" w:hAnsi="Times New Roman" w:cs="Times New Roman"/>
          <w:sz w:val="28"/>
          <w:szCs w:val="28"/>
        </w:rPr>
        <w:footnoteReference w:id="2"/>
      </w:r>
      <w:r w:rsidR="00914144" w:rsidRPr="003646CF">
        <w:rPr>
          <w:rFonts w:ascii="Times New Roman" w:hAnsi="Times New Roman" w:cs="Times New Roman"/>
          <w:sz w:val="28"/>
          <w:szCs w:val="28"/>
        </w:rPr>
        <w:t>.</w:t>
      </w:r>
    </w:p>
    <w:p w14:paraId="562A5600" w14:textId="5244E365" w:rsidR="00E8426A" w:rsidRPr="003646CF" w:rsidRDefault="00E8426A" w:rsidP="003646CF">
      <w:pPr>
        <w:ind w:firstLine="567"/>
        <w:jc w:val="both"/>
        <w:rPr>
          <w:rFonts w:ascii="Times New Roman" w:hAnsi="Times New Roman" w:cs="Times New Roman"/>
          <w:sz w:val="28"/>
          <w:szCs w:val="28"/>
        </w:rPr>
      </w:pPr>
      <w:r w:rsidRPr="00A75213">
        <w:rPr>
          <w:rFonts w:ascii="Times New Roman" w:hAnsi="Times New Roman" w:cs="Times New Roman"/>
          <w:sz w:val="28"/>
          <w:szCs w:val="28"/>
        </w:rPr>
        <w:t>Итак</w:t>
      </w:r>
      <w:r w:rsidRPr="003646CF">
        <w:rPr>
          <w:rFonts w:ascii="Times New Roman" w:hAnsi="Times New Roman" w:cs="Times New Roman"/>
          <w:sz w:val="28"/>
          <w:szCs w:val="28"/>
        </w:rPr>
        <w:t xml:space="preserve">, Богородица явилась во </w:t>
      </w:r>
      <w:proofErr w:type="spellStart"/>
      <w:r w:rsidRPr="003646CF">
        <w:rPr>
          <w:rFonts w:ascii="Times New Roman" w:hAnsi="Times New Roman" w:cs="Times New Roman"/>
          <w:sz w:val="28"/>
          <w:szCs w:val="28"/>
        </w:rPr>
        <w:t>Влахернском</w:t>
      </w:r>
      <w:proofErr w:type="spellEnd"/>
      <w:r w:rsidRPr="003646CF">
        <w:rPr>
          <w:rFonts w:ascii="Times New Roman" w:hAnsi="Times New Roman" w:cs="Times New Roman"/>
          <w:sz w:val="28"/>
          <w:szCs w:val="28"/>
        </w:rPr>
        <w:t xml:space="preserve"> храме, со слезами молясь за весь христианский народ. После молитвы Она распростерла над головами всех свой омофор (платок, покрывающий голову и плечи), что стало символом её особой заботы о всем людском роде. Важно отметить, что </w:t>
      </w:r>
      <w:r w:rsidRPr="003646CF">
        <w:rPr>
          <w:rFonts w:ascii="Times New Roman" w:hAnsi="Times New Roman" w:cs="Times New Roman"/>
          <w:sz w:val="28"/>
          <w:szCs w:val="28"/>
          <w:lang w:val="en-US"/>
        </w:rPr>
        <w:t>X</w:t>
      </w:r>
      <w:r w:rsidRPr="003646CF">
        <w:rPr>
          <w:rFonts w:ascii="Times New Roman" w:hAnsi="Times New Roman" w:cs="Times New Roman"/>
          <w:sz w:val="28"/>
          <w:szCs w:val="28"/>
        </w:rPr>
        <w:t xml:space="preserve">-й век в истории Константинополя, столицы христианской империи, был очень </w:t>
      </w:r>
      <w:r w:rsidR="00F43DB0">
        <w:rPr>
          <w:rFonts w:ascii="Times New Roman" w:hAnsi="Times New Roman" w:cs="Times New Roman"/>
          <w:sz w:val="28"/>
          <w:szCs w:val="28"/>
        </w:rPr>
        <w:t>непростым</w:t>
      </w:r>
      <w:r w:rsidRPr="003646CF">
        <w:rPr>
          <w:rFonts w:ascii="Times New Roman" w:hAnsi="Times New Roman" w:cs="Times New Roman"/>
          <w:sz w:val="28"/>
          <w:szCs w:val="28"/>
        </w:rPr>
        <w:t xml:space="preserve"> временем: жизнь была соткана из противоречий. Совсем</w:t>
      </w:r>
      <w:r w:rsidR="00F43DB0">
        <w:rPr>
          <w:rFonts w:ascii="Times New Roman" w:hAnsi="Times New Roman" w:cs="Times New Roman"/>
          <w:sz w:val="28"/>
          <w:szCs w:val="28"/>
        </w:rPr>
        <w:t xml:space="preserve"> в</w:t>
      </w:r>
      <w:r w:rsidRPr="003646CF">
        <w:rPr>
          <w:rFonts w:ascii="Times New Roman" w:hAnsi="Times New Roman" w:cs="Times New Roman"/>
          <w:sz w:val="28"/>
          <w:szCs w:val="28"/>
        </w:rPr>
        <w:t xml:space="preserve"> недавн</w:t>
      </w:r>
      <w:r w:rsidR="00F43DB0">
        <w:rPr>
          <w:rFonts w:ascii="Times New Roman" w:hAnsi="Times New Roman" w:cs="Times New Roman"/>
          <w:sz w:val="28"/>
          <w:szCs w:val="28"/>
        </w:rPr>
        <w:t>ем прошлом была преодолена ересь</w:t>
      </w:r>
      <w:r w:rsidRPr="003646CF">
        <w:rPr>
          <w:rFonts w:ascii="Times New Roman" w:hAnsi="Times New Roman" w:cs="Times New Roman"/>
          <w:sz w:val="28"/>
          <w:szCs w:val="28"/>
        </w:rPr>
        <w:t xml:space="preserve"> иконоборчес</w:t>
      </w:r>
      <w:r w:rsidR="00F43DB0">
        <w:rPr>
          <w:rFonts w:ascii="Times New Roman" w:hAnsi="Times New Roman" w:cs="Times New Roman"/>
          <w:sz w:val="28"/>
          <w:szCs w:val="28"/>
        </w:rPr>
        <w:t>тва</w:t>
      </w:r>
      <w:r w:rsidRPr="003646CF">
        <w:rPr>
          <w:rFonts w:ascii="Times New Roman" w:hAnsi="Times New Roman" w:cs="Times New Roman"/>
          <w:sz w:val="28"/>
          <w:szCs w:val="28"/>
        </w:rPr>
        <w:t xml:space="preserve"> (</w:t>
      </w:r>
      <w:r w:rsidRPr="003646CF">
        <w:rPr>
          <w:rFonts w:ascii="Times New Roman" w:hAnsi="Times New Roman" w:cs="Times New Roman"/>
          <w:sz w:val="28"/>
          <w:szCs w:val="28"/>
          <w:lang w:val="en-US"/>
        </w:rPr>
        <w:t>VIII</w:t>
      </w:r>
      <w:r w:rsidRPr="003646CF">
        <w:rPr>
          <w:rFonts w:ascii="Times New Roman" w:hAnsi="Times New Roman" w:cs="Times New Roman"/>
          <w:sz w:val="28"/>
          <w:szCs w:val="28"/>
        </w:rPr>
        <w:t>-</w:t>
      </w:r>
      <w:r w:rsidRPr="003646CF">
        <w:rPr>
          <w:rFonts w:ascii="Times New Roman" w:hAnsi="Times New Roman" w:cs="Times New Roman"/>
          <w:sz w:val="28"/>
          <w:szCs w:val="28"/>
          <w:lang w:val="en-US"/>
        </w:rPr>
        <w:t>XI</w:t>
      </w:r>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вв</w:t>
      </w:r>
      <w:proofErr w:type="spellEnd"/>
      <w:r w:rsidRPr="003646CF">
        <w:rPr>
          <w:rFonts w:ascii="Times New Roman" w:hAnsi="Times New Roman" w:cs="Times New Roman"/>
          <w:sz w:val="28"/>
          <w:szCs w:val="28"/>
        </w:rPr>
        <w:t xml:space="preserve">). </w:t>
      </w:r>
      <w:r w:rsidR="00F43DB0">
        <w:rPr>
          <w:rFonts w:ascii="Times New Roman" w:hAnsi="Times New Roman" w:cs="Times New Roman"/>
          <w:sz w:val="28"/>
          <w:szCs w:val="28"/>
        </w:rPr>
        <w:t>В</w:t>
      </w:r>
      <w:r w:rsidRPr="003646CF">
        <w:rPr>
          <w:rFonts w:ascii="Times New Roman" w:hAnsi="Times New Roman" w:cs="Times New Roman"/>
          <w:sz w:val="28"/>
          <w:szCs w:val="28"/>
        </w:rPr>
        <w:t xml:space="preserve"> стремлении родить сына, наследника, </w:t>
      </w:r>
      <w:r w:rsidR="00F43DB0">
        <w:rPr>
          <w:rFonts w:ascii="Times New Roman" w:hAnsi="Times New Roman" w:cs="Times New Roman"/>
          <w:sz w:val="28"/>
          <w:szCs w:val="28"/>
        </w:rPr>
        <w:t>и</w:t>
      </w:r>
      <w:r w:rsidR="00F43DB0" w:rsidRPr="003646CF">
        <w:rPr>
          <w:rFonts w:ascii="Times New Roman" w:hAnsi="Times New Roman" w:cs="Times New Roman"/>
          <w:sz w:val="28"/>
          <w:szCs w:val="28"/>
        </w:rPr>
        <w:t>мператор Лев</w:t>
      </w:r>
      <w:r w:rsidR="00F43DB0">
        <w:rPr>
          <w:rFonts w:ascii="Times New Roman" w:hAnsi="Times New Roman" w:cs="Times New Roman"/>
          <w:sz w:val="28"/>
          <w:szCs w:val="28"/>
        </w:rPr>
        <w:t xml:space="preserve"> вступил в брак 4-й раз, чем навлек на себя критику Церкви</w:t>
      </w:r>
      <w:r w:rsidRPr="003646CF">
        <w:rPr>
          <w:rFonts w:ascii="Times New Roman" w:hAnsi="Times New Roman" w:cs="Times New Roman"/>
          <w:sz w:val="28"/>
          <w:szCs w:val="28"/>
        </w:rPr>
        <w:t xml:space="preserve">. </w:t>
      </w:r>
      <w:r w:rsidR="00F43DB0">
        <w:rPr>
          <w:rFonts w:ascii="Times New Roman" w:hAnsi="Times New Roman" w:cs="Times New Roman"/>
          <w:sz w:val="28"/>
          <w:szCs w:val="28"/>
        </w:rPr>
        <w:t>В</w:t>
      </w:r>
      <w:r w:rsidR="00F43DB0" w:rsidRPr="003646CF">
        <w:rPr>
          <w:rFonts w:ascii="Times New Roman" w:hAnsi="Times New Roman" w:cs="Times New Roman"/>
          <w:sz w:val="28"/>
          <w:szCs w:val="28"/>
        </w:rPr>
        <w:t>скоре</w:t>
      </w:r>
      <w:r w:rsidR="00F43DB0">
        <w:rPr>
          <w:rFonts w:ascii="Times New Roman" w:hAnsi="Times New Roman" w:cs="Times New Roman"/>
          <w:sz w:val="28"/>
          <w:szCs w:val="28"/>
        </w:rPr>
        <w:t>,</w:t>
      </w:r>
      <w:r w:rsidR="00F43DB0" w:rsidRPr="003646CF">
        <w:rPr>
          <w:rFonts w:ascii="Times New Roman" w:hAnsi="Times New Roman" w:cs="Times New Roman"/>
          <w:sz w:val="28"/>
          <w:szCs w:val="28"/>
        </w:rPr>
        <w:t xml:space="preserve"> после смерти</w:t>
      </w:r>
      <w:r w:rsidR="00F43DB0">
        <w:rPr>
          <w:rFonts w:ascii="Times New Roman" w:hAnsi="Times New Roman" w:cs="Times New Roman"/>
          <w:sz w:val="28"/>
          <w:szCs w:val="28"/>
        </w:rPr>
        <w:t xml:space="preserve"> императора</w:t>
      </w:r>
      <w:r w:rsidR="00F43DB0" w:rsidRPr="003646CF">
        <w:rPr>
          <w:rFonts w:ascii="Times New Roman" w:hAnsi="Times New Roman" w:cs="Times New Roman"/>
          <w:sz w:val="28"/>
          <w:szCs w:val="28"/>
        </w:rPr>
        <w:t xml:space="preserve"> Льва</w:t>
      </w:r>
      <w:r w:rsidR="00F43DB0">
        <w:rPr>
          <w:rFonts w:ascii="Times New Roman" w:hAnsi="Times New Roman" w:cs="Times New Roman"/>
          <w:sz w:val="28"/>
          <w:szCs w:val="28"/>
        </w:rPr>
        <w:t>, взявший власть в свои руки кесарь</w:t>
      </w:r>
      <w:r w:rsidRPr="003646CF">
        <w:rPr>
          <w:rFonts w:ascii="Times New Roman" w:hAnsi="Times New Roman" w:cs="Times New Roman"/>
          <w:sz w:val="28"/>
          <w:szCs w:val="28"/>
        </w:rPr>
        <w:t xml:space="preserve"> Роман </w:t>
      </w:r>
      <w:proofErr w:type="spellStart"/>
      <w:r w:rsidRPr="003646CF">
        <w:rPr>
          <w:rFonts w:ascii="Times New Roman" w:hAnsi="Times New Roman" w:cs="Times New Roman"/>
          <w:sz w:val="28"/>
          <w:szCs w:val="28"/>
        </w:rPr>
        <w:t>Лакапин</w:t>
      </w:r>
      <w:proofErr w:type="spellEnd"/>
      <w:r w:rsidRPr="003646CF">
        <w:rPr>
          <w:rFonts w:ascii="Times New Roman" w:hAnsi="Times New Roman" w:cs="Times New Roman"/>
          <w:sz w:val="28"/>
          <w:szCs w:val="28"/>
        </w:rPr>
        <w:t xml:space="preserve"> поставил</w:t>
      </w:r>
      <w:r w:rsidR="00F43DB0">
        <w:rPr>
          <w:rFonts w:ascii="Times New Roman" w:hAnsi="Times New Roman" w:cs="Times New Roman"/>
          <w:sz w:val="28"/>
          <w:szCs w:val="28"/>
        </w:rPr>
        <w:t xml:space="preserve"> новым</w:t>
      </w:r>
      <w:r w:rsidRPr="003646CF">
        <w:rPr>
          <w:rFonts w:ascii="Times New Roman" w:hAnsi="Times New Roman" w:cs="Times New Roman"/>
          <w:sz w:val="28"/>
          <w:szCs w:val="28"/>
        </w:rPr>
        <w:t xml:space="preserve"> патриархом Константинополя </w:t>
      </w:r>
      <w:r w:rsidR="00F43DB0">
        <w:rPr>
          <w:rFonts w:ascii="Times New Roman" w:hAnsi="Times New Roman" w:cs="Times New Roman"/>
          <w:sz w:val="28"/>
          <w:szCs w:val="28"/>
        </w:rPr>
        <w:t>с</w:t>
      </w:r>
      <w:r w:rsidRPr="003646CF">
        <w:rPr>
          <w:rFonts w:ascii="Times New Roman" w:hAnsi="Times New Roman" w:cs="Times New Roman"/>
          <w:sz w:val="28"/>
          <w:szCs w:val="28"/>
        </w:rPr>
        <w:t>воего младшего сына, Феофилакта,</w:t>
      </w:r>
      <w:r w:rsidR="00F43DB0">
        <w:rPr>
          <w:rFonts w:ascii="Times New Roman" w:hAnsi="Times New Roman" w:cs="Times New Roman"/>
          <w:sz w:val="28"/>
          <w:szCs w:val="28"/>
        </w:rPr>
        <w:t xml:space="preserve"> человека недостойного:</w:t>
      </w:r>
      <w:r w:rsidRPr="003646CF">
        <w:rPr>
          <w:rFonts w:ascii="Times New Roman" w:hAnsi="Times New Roman" w:cs="Times New Roman"/>
          <w:sz w:val="28"/>
          <w:szCs w:val="28"/>
        </w:rPr>
        <w:t xml:space="preserve"> в течении 20 лет своего патриаршества</w:t>
      </w:r>
      <w:r w:rsidR="00F43DB0">
        <w:rPr>
          <w:rFonts w:ascii="Times New Roman" w:hAnsi="Times New Roman" w:cs="Times New Roman"/>
          <w:sz w:val="28"/>
          <w:szCs w:val="28"/>
        </w:rPr>
        <w:t xml:space="preserve"> Феофилакт</w:t>
      </w:r>
      <w:r w:rsidRPr="003646CF">
        <w:rPr>
          <w:rFonts w:ascii="Times New Roman" w:hAnsi="Times New Roman" w:cs="Times New Roman"/>
          <w:sz w:val="28"/>
          <w:szCs w:val="28"/>
        </w:rPr>
        <w:t xml:space="preserve"> бесчинствовал, жил распутно, в роскоши и пирах, за деньги </w:t>
      </w:r>
      <w:r w:rsidR="00F43DB0" w:rsidRPr="003646CF">
        <w:rPr>
          <w:rFonts w:ascii="Times New Roman" w:hAnsi="Times New Roman" w:cs="Times New Roman"/>
          <w:sz w:val="28"/>
          <w:szCs w:val="28"/>
        </w:rPr>
        <w:t xml:space="preserve">продавал священные должности </w:t>
      </w:r>
      <w:r w:rsidRPr="003646CF">
        <w:rPr>
          <w:rFonts w:ascii="Times New Roman" w:hAnsi="Times New Roman" w:cs="Times New Roman"/>
          <w:sz w:val="28"/>
          <w:szCs w:val="28"/>
        </w:rPr>
        <w:t>и мало чем отличался от римских пап средневековья. За императорский престол шла постоянная борьба,</w:t>
      </w:r>
      <w:r w:rsidR="00F43DB0">
        <w:rPr>
          <w:rFonts w:ascii="Times New Roman" w:hAnsi="Times New Roman" w:cs="Times New Roman"/>
          <w:sz w:val="28"/>
          <w:szCs w:val="28"/>
        </w:rPr>
        <w:t xml:space="preserve"> которая сопровождалась</w:t>
      </w:r>
      <w:r w:rsidRPr="003646CF">
        <w:rPr>
          <w:rFonts w:ascii="Times New Roman" w:hAnsi="Times New Roman" w:cs="Times New Roman"/>
          <w:sz w:val="28"/>
          <w:szCs w:val="28"/>
        </w:rPr>
        <w:t xml:space="preserve"> отравлениями императоров, подкупами, заговорами и восстаниями армии и простонародья. </w:t>
      </w:r>
    </w:p>
    <w:p w14:paraId="31322900" w14:textId="3ECAF5ED"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Константинопольский император</w:t>
      </w:r>
      <w:r w:rsidR="00F43DB0">
        <w:rPr>
          <w:rFonts w:ascii="Times New Roman" w:hAnsi="Times New Roman" w:cs="Times New Roman"/>
          <w:sz w:val="28"/>
          <w:szCs w:val="28"/>
        </w:rPr>
        <w:t>,</w:t>
      </w:r>
      <w:r w:rsidRPr="003646CF">
        <w:rPr>
          <w:rFonts w:ascii="Times New Roman" w:hAnsi="Times New Roman" w:cs="Times New Roman"/>
          <w:sz w:val="28"/>
          <w:szCs w:val="28"/>
        </w:rPr>
        <w:t xml:space="preserve"> </w:t>
      </w:r>
      <w:r w:rsidR="00F43DB0">
        <w:rPr>
          <w:rFonts w:ascii="Times New Roman" w:hAnsi="Times New Roman" w:cs="Times New Roman"/>
          <w:sz w:val="28"/>
          <w:szCs w:val="28"/>
        </w:rPr>
        <w:t>в</w:t>
      </w:r>
      <w:r w:rsidR="00F43DB0" w:rsidRPr="003646CF">
        <w:rPr>
          <w:rFonts w:ascii="Times New Roman" w:hAnsi="Times New Roman" w:cs="Times New Roman"/>
          <w:sz w:val="28"/>
          <w:szCs w:val="28"/>
        </w:rPr>
        <w:t xml:space="preserve"> глазах своих подданных, </w:t>
      </w:r>
      <w:r w:rsidR="00F43DB0">
        <w:rPr>
          <w:rFonts w:ascii="Times New Roman" w:hAnsi="Times New Roman" w:cs="Times New Roman"/>
          <w:sz w:val="28"/>
          <w:szCs w:val="28"/>
        </w:rPr>
        <w:t>был главой христианского государства,</w:t>
      </w:r>
      <w:r w:rsidRPr="003646CF">
        <w:rPr>
          <w:rFonts w:ascii="Times New Roman" w:hAnsi="Times New Roman" w:cs="Times New Roman"/>
          <w:sz w:val="28"/>
          <w:szCs w:val="28"/>
        </w:rPr>
        <w:t xml:space="preserve"> </w:t>
      </w:r>
      <w:r w:rsidR="00F43DB0">
        <w:rPr>
          <w:rFonts w:ascii="Times New Roman" w:hAnsi="Times New Roman" w:cs="Times New Roman"/>
          <w:sz w:val="28"/>
          <w:szCs w:val="28"/>
        </w:rPr>
        <w:t>обязанностью</w:t>
      </w:r>
      <w:r w:rsidRPr="003646CF">
        <w:rPr>
          <w:rFonts w:ascii="Times New Roman" w:hAnsi="Times New Roman" w:cs="Times New Roman"/>
          <w:sz w:val="28"/>
          <w:szCs w:val="28"/>
        </w:rPr>
        <w:t xml:space="preserve"> которого было не просто обеспечить благоприятные условия для жизни в этом мире, но быть главным </w:t>
      </w:r>
      <w:r w:rsidR="00F43DB0">
        <w:rPr>
          <w:rFonts w:ascii="Times New Roman" w:hAnsi="Times New Roman" w:cs="Times New Roman"/>
          <w:sz w:val="28"/>
          <w:szCs w:val="28"/>
        </w:rPr>
        <w:lastRenderedPageBreak/>
        <w:t>распространителем</w:t>
      </w:r>
      <w:r w:rsidRPr="003646CF">
        <w:rPr>
          <w:rFonts w:ascii="Times New Roman" w:hAnsi="Times New Roman" w:cs="Times New Roman"/>
          <w:sz w:val="28"/>
          <w:szCs w:val="28"/>
        </w:rPr>
        <w:t xml:space="preserve"> христианской веры</w:t>
      </w:r>
      <w:r w:rsidR="00F43DB0">
        <w:rPr>
          <w:rFonts w:ascii="Times New Roman" w:hAnsi="Times New Roman" w:cs="Times New Roman"/>
          <w:sz w:val="28"/>
          <w:szCs w:val="28"/>
        </w:rPr>
        <w:t>, для</w:t>
      </w:r>
      <w:r w:rsidRPr="003646CF">
        <w:rPr>
          <w:rFonts w:ascii="Times New Roman" w:hAnsi="Times New Roman" w:cs="Times New Roman"/>
          <w:sz w:val="28"/>
          <w:szCs w:val="28"/>
        </w:rPr>
        <w:t xml:space="preserve"> все</w:t>
      </w:r>
      <w:r w:rsidR="00F43DB0">
        <w:rPr>
          <w:rFonts w:ascii="Times New Roman" w:hAnsi="Times New Roman" w:cs="Times New Roman"/>
          <w:sz w:val="28"/>
          <w:szCs w:val="28"/>
        </w:rPr>
        <w:t>х</w:t>
      </w:r>
      <w:r w:rsidRPr="003646CF">
        <w:rPr>
          <w:rFonts w:ascii="Times New Roman" w:hAnsi="Times New Roman" w:cs="Times New Roman"/>
          <w:sz w:val="28"/>
          <w:szCs w:val="28"/>
        </w:rPr>
        <w:t xml:space="preserve"> народ</w:t>
      </w:r>
      <w:r w:rsidR="00F43DB0">
        <w:rPr>
          <w:rFonts w:ascii="Times New Roman" w:hAnsi="Times New Roman" w:cs="Times New Roman"/>
          <w:sz w:val="28"/>
          <w:szCs w:val="28"/>
        </w:rPr>
        <w:t>ов</w:t>
      </w:r>
      <w:r w:rsidRPr="003646CF">
        <w:rPr>
          <w:rFonts w:ascii="Times New Roman" w:hAnsi="Times New Roman" w:cs="Times New Roman"/>
          <w:sz w:val="28"/>
          <w:szCs w:val="28"/>
        </w:rPr>
        <w:t xml:space="preserve">. </w:t>
      </w:r>
      <w:r w:rsidR="00F43DB0">
        <w:rPr>
          <w:rFonts w:ascii="Times New Roman" w:hAnsi="Times New Roman" w:cs="Times New Roman"/>
          <w:sz w:val="28"/>
          <w:szCs w:val="28"/>
        </w:rPr>
        <w:t>П</w:t>
      </w:r>
      <w:r w:rsidRPr="003646CF">
        <w:rPr>
          <w:rFonts w:ascii="Times New Roman" w:hAnsi="Times New Roman" w:cs="Times New Roman"/>
          <w:sz w:val="28"/>
          <w:szCs w:val="28"/>
        </w:rPr>
        <w:t xml:space="preserve">адение нравов и общая распущенность </w:t>
      </w:r>
      <w:r w:rsidR="00F43DB0">
        <w:rPr>
          <w:rFonts w:ascii="Times New Roman" w:hAnsi="Times New Roman" w:cs="Times New Roman"/>
          <w:sz w:val="28"/>
          <w:szCs w:val="28"/>
        </w:rPr>
        <w:t>в высших слоях</w:t>
      </w:r>
      <w:r w:rsidRPr="003646CF">
        <w:rPr>
          <w:rFonts w:ascii="Times New Roman" w:hAnsi="Times New Roman" w:cs="Times New Roman"/>
          <w:sz w:val="28"/>
          <w:szCs w:val="28"/>
        </w:rPr>
        <w:t xml:space="preserve"> империи совершенно не соответствовало такому </w:t>
      </w:r>
      <w:r w:rsidR="00F43DB0">
        <w:rPr>
          <w:rFonts w:ascii="Times New Roman" w:hAnsi="Times New Roman" w:cs="Times New Roman"/>
          <w:sz w:val="28"/>
          <w:szCs w:val="28"/>
        </w:rPr>
        <w:t>призванию</w:t>
      </w:r>
      <w:r w:rsidRPr="003646CF">
        <w:rPr>
          <w:rFonts w:ascii="Times New Roman" w:hAnsi="Times New Roman" w:cs="Times New Roman"/>
          <w:sz w:val="28"/>
          <w:szCs w:val="28"/>
        </w:rPr>
        <w:t xml:space="preserve">. </w:t>
      </w:r>
    </w:p>
    <w:p w14:paraId="6C5BA729" w14:textId="0C5B7493"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Явление Пресвятой Богородицы во </w:t>
      </w:r>
      <w:proofErr w:type="spellStart"/>
      <w:r w:rsidRPr="003646CF">
        <w:rPr>
          <w:rFonts w:ascii="Times New Roman" w:hAnsi="Times New Roman" w:cs="Times New Roman"/>
          <w:sz w:val="28"/>
          <w:szCs w:val="28"/>
        </w:rPr>
        <w:t>Влахернском</w:t>
      </w:r>
      <w:proofErr w:type="spellEnd"/>
      <w:r w:rsidRPr="003646CF">
        <w:rPr>
          <w:rFonts w:ascii="Times New Roman" w:hAnsi="Times New Roman" w:cs="Times New Roman"/>
          <w:sz w:val="28"/>
          <w:szCs w:val="28"/>
        </w:rPr>
        <w:t xml:space="preserve"> храме, её долгая, слезная молитва о роде людском, </w:t>
      </w:r>
      <w:r w:rsidR="00F43DB0">
        <w:rPr>
          <w:rFonts w:ascii="Times New Roman" w:hAnsi="Times New Roman" w:cs="Times New Roman"/>
          <w:sz w:val="28"/>
          <w:szCs w:val="28"/>
        </w:rPr>
        <w:t>Её П</w:t>
      </w:r>
      <w:r w:rsidRPr="003646CF">
        <w:rPr>
          <w:rFonts w:ascii="Times New Roman" w:hAnsi="Times New Roman" w:cs="Times New Roman"/>
          <w:sz w:val="28"/>
          <w:szCs w:val="28"/>
        </w:rPr>
        <w:t>окров, простертый над всеми молящимися в храме</w:t>
      </w:r>
      <w:r w:rsidR="00F43DB0">
        <w:rPr>
          <w:rFonts w:ascii="Times New Roman" w:hAnsi="Times New Roman" w:cs="Times New Roman"/>
          <w:sz w:val="28"/>
          <w:szCs w:val="28"/>
        </w:rPr>
        <w:t xml:space="preserve"> – все это</w:t>
      </w:r>
      <w:r w:rsidR="00691895">
        <w:rPr>
          <w:rFonts w:ascii="Times New Roman" w:hAnsi="Times New Roman" w:cs="Times New Roman"/>
          <w:sz w:val="28"/>
          <w:szCs w:val="28"/>
        </w:rPr>
        <w:t xml:space="preserve"> говорило о том</w:t>
      </w:r>
      <w:r w:rsidRPr="003646CF">
        <w:rPr>
          <w:rFonts w:ascii="Times New Roman" w:hAnsi="Times New Roman" w:cs="Times New Roman"/>
          <w:sz w:val="28"/>
          <w:szCs w:val="28"/>
        </w:rPr>
        <w:t xml:space="preserve">, что при всем несовершенстве людей, живущих в мире сем в грехе и </w:t>
      </w:r>
      <w:r w:rsidR="00914144" w:rsidRPr="003646CF">
        <w:rPr>
          <w:rFonts w:ascii="Times New Roman" w:hAnsi="Times New Roman" w:cs="Times New Roman"/>
          <w:sz w:val="28"/>
          <w:szCs w:val="28"/>
        </w:rPr>
        <w:t>пороке</w:t>
      </w:r>
      <w:r w:rsidRPr="003646CF">
        <w:rPr>
          <w:rFonts w:ascii="Times New Roman" w:hAnsi="Times New Roman" w:cs="Times New Roman"/>
          <w:sz w:val="28"/>
          <w:szCs w:val="28"/>
        </w:rPr>
        <w:t>, Пречистая Дева продолжает заботиться о</w:t>
      </w:r>
      <w:r w:rsidR="00914144" w:rsidRPr="003646CF">
        <w:rPr>
          <w:rFonts w:ascii="Times New Roman" w:hAnsi="Times New Roman" w:cs="Times New Roman"/>
          <w:sz w:val="28"/>
          <w:szCs w:val="28"/>
        </w:rPr>
        <w:t xml:space="preserve"> всех</w:t>
      </w:r>
      <w:r w:rsidRPr="003646CF">
        <w:rPr>
          <w:rFonts w:ascii="Times New Roman" w:hAnsi="Times New Roman" w:cs="Times New Roman"/>
          <w:sz w:val="28"/>
          <w:szCs w:val="28"/>
        </w:rPr>
        <w:t>, кто с верой и любовью молитвенно обращается к Ней за помощью.</w:t>
      </w:r>
    </w:p>
    <w:p w14:paraId="1328B8A6" w14:textId="2E37E5B9" w:rsidR="00E8426A" w:rsidRDefault="00E8426A" w:rsidP="003646CF">
      <w:pPr>
        <w:ind w:firstLine="567"/>
        <w:jc w:val="center"/>
        <w:rPr>
          <w:rFonts w:ascii="Times New Roman" w:hAnsi="Times New Roman" w:cs="Times New Roman"/>
          <w:b/>
          <w:bCs/>
          <w:sz w:val="28"/>
          <w:szCs w:val="28"/>
        </w:rPr>
      </w:pPr>
      <w:r w:rsidRPr="003646CF">
        <w:rPr>
          <w:rFonts w:ascii="Times New Roman" w:hAnsi="Times New Roman" w:cs="Times New Roman"/>
          <w:b/>
          <w:bCs/>
          <w:sz w:val="28"/>
          <w:szCs w:val="28"/>
        </w:rPr>
        <w:t>Какой главный смысл Праздника Покрова?</w:t>
      </w:r>
    </w:p>
    <w:p w14:paraId="1D669868" w14:textId="4DB2ED0D" w:rsidR="00E8426A" w:rsidRPr="003646CF" w:rsidRDefault="00914144" w:rsidP="00273320">
      <w:pPr>
        <w:ind w:firstLine="567"/>
        <w:jc w:val="both"/>
        <w:rPr>
          <w:rFonts w:ascii="Times New Roman" w:hAnsi="Times New Roman" w:cs="Times New Roman"/>
          <w:sz w:val="28"/>
          <w:szCs w:val="28"/>
        </w:rPr>
      </w:pPr>
      <w:r w:rsidRPr="003646CF">
        <w:rPr>
          <w:rFonts w:ascii="Times New Roman" w:hAnsi="Times New Roman" w:cs="Times New Roman"/>
          <w:sz w:val="28"/>
          <w:szCs w:val="28"/>
        </w:rPr>
        <w:t>Итак, г</w:t>
      </w:r>
      <w:r w:rsidR="00E8426A" w:rsidRPr="003646CF">
        <w:rPr>
          <w:rFonts w:ascii="Times New Roman" w:hAnsi="Times New Roman" w:cs="Times New Roman"/>
          <w:sz w:val="28"/>
          <w:szCs w:val="28"/>
        </w:rPr>
        <w:t xml:space="preserve">лавный смысл (событий) Праздника Покрова в том, что Пресвятая Богородица проявляет особую заботу </w:t>
      </w:r>
      <w:r w:rsidR="00AA46FE">
        <w:rPr>
          <w:rFonts w:ascii="Times New Roman" w:hAnsi="Times New Roman" w:cs="Times New Roman"/>
          <w:sz w:val="28"/>
          <w:szCs w:val="28"/>
        </w:rPr>
        <w:t>об</w:t>
      </w:r>
      <w:r w:rsidR="00E8426A" w:rsidRPr="003646CF">
        <w:rPr>
          <w:rFonts w:ascii="Times New Roman" w:hAnsi="Times New Roman" w:cs="Times New Roman"/>
          <w:sz w:val="28"/>
          <w:szCs w:val="28"/>
        </w:rPr>
        <w:t>о всем христианском народе. Когда её Божественный Сын, Иисус Христос был распинаем на кресте, Он дал ей поручение взять себе в сыновья Иоанна Богослова («</w:t>
      </w:r>
      <w:proofErr w:type="spellStart"/>
      <w:r w:rsidR="00E8426A" w:rsidRPr="003646CF">
        <w:rPr>
          <w:rFonts w:ascii="Times New Roman" w:hAnsi="Times New Roman" w:cs="Times New Roman"/>
          <w:sz w:val="28"/>
          <w:szCs w:val="28"/>
        </w:rPr>
        <w:t>Жено</w:t>
      </w:r>
      <w:proofErr w:type="spellEnd"/>
      <w:r w:rsidR="00E8426A" w:rsidRPr="003646CF">
        <w:rPr>
          <w:rFonts w:ascii="Times New Roman" w:hAnsi="Times New Roman" w:cs="Times New Roman"/>
          <w:sz w:val="28"/>
          <w:szCs w:val="28"/>
        </w:rPr>
        <w:t xml:space="preserve">, се сын твой»), а Иоанну дал поручение заботиться о Пресвятой Деве Марии («Се, </w:t>
      </w:r>
      <w:proofErr w:type="spellStart"/>
      <w:r w:rsidR="00E8426A" w:rsidRPr="003646CF">
        <w:rPr>
          <w:rFonts w:ascii="Times New Roman" w:hAnsi="Times New Roman" w:cs="Times New Roman"/>
          <w:sz w:val="28"/>
          <w:szCs w:val="28"/>
        </w:rPr>
        <w:t>мати</w:t>
      </w:r>
      <w:proofErr w:type="spellEnd"/>
      <w:r w:rsidR="00E8426A" w:rsidRPr="003646CF">
        <w:rPr>
          <w:rFonts w:ascii="Times New Roman" w:hAnsi="Times New Roman" w:cs="Times New Roman"/>
          <w:sz w:val="28"/>
          <w:szCs w:val="28"/>
        </w:rPr>
        <w:t xml:space="preserve"> твоя»), что означает, что с того самого момента и навсегда она стала заботливой Матерью для всех людей, как живущих на земле, так и для тех, кто отошел в вечность. Главная её забота - спасение души каждого христианина. Именно </w:t>
      </w:r>
      <w:r w:rsidR="00AA46FE">
        <w:rPr>
          <w:rFonts w:ascii="Times New Roman" w:hAnsi="Times New Roman" w:cs="Times New Roman"/>
          <w:sz w:val="28"/>
          <w:szCs w:val="28"/>
        </w:rPr>
        <w:t>Пресвятая Богородица молится за людей к Своему Божественному Сыну, Иисусу Христу</w:t>
      </w:r>
      <w:r w:rsidR="00273320">
        <w:rPr>
          <w:rFonts w:ascii="Times New Roman" w:hAnsi="Times New Roman" w:cs="Times New Roman"/>
          <w:sz w:val="28"/>
          <w:szCs w:val="28"/>
        </w:rPr>
        <w:t>. Своей молитвой Она</w:t>
      </w:r>
      <w:r w:rsidR="00AA46FE">
        <w:rPr>
          <w:rFonts w:ascii="Times New Roman" w:hAnsi="Times New Roman" w:cs="Times New Roman"/>
          <w:sz w:val="28"/>
          <w:szCs w:val="28"/>
        </w:rPr>
        <w:t xml:space="preserve"> призывает на очерствевшие</w:t>
      </w:r>
      <w:r w:rsidR="00E8426A" w:rsidRPr="003646CF">
        <w:rPr>
          <w:rFonts w:ascii="Times New Roman" w:hAnsi="Times New Roman" w:cs="Times New Roman"/>
          <w:sz w:val="28"/>
          <w:szCs w:val="28"/>
        </w:rPr>
        <w:t xml:space="preserve"> </w:t>
      </w:r>
      <w:r w:rsidR="00AA46FE">
        <w:rPr>
          <w:rFonts w:ascii="Times New Roman" w:hAnsi="Times New Roman" w:cs="Times New Roman"/>
          <w:sz w:val="28"/>
          <w:szCs w:val="28"/>
        </w:rPr>
        <w:t>человеческие</w:t>
      </w:r>
      <w:r w:rsidR="00E8426A" w:rsidRPr="003646CF">
        <w:rPr>
          <w:rFonts w:ascii="Times New Roman" w:hAnsi="Times New Roman" w:cs="Times New Roman"/>
          <w:sz w:val="28"/>
          <w:szCs w:val="28"/>
        </w:rPr>
        <w:t xml:space="preserve"> </w:t>
      </w:r>
      <w:r w:rsidR="00273320">
        <w:rPr>
          <w:rFonts w:ascii="Times New Roman" w:hAnsi="Times New Roman" w:cs="Times New Roman"/>
          <w:sz w:val="28"/>
          <w:szCs w:val="28"/>
        </w:rPr>
        <w:t>души</w:t>
      </w:r>
      <w:r w:rsidR="00E8426A" w:rsidRPr="003646CF">
        <w:rPr>
          <w:rFonts w:ascii="Times New Roman" w:hAnsi="Times New Roman" w:cs="Times New Roman"/>
          <w:sz w:val="28"/>
          <w:szCs w:val="28"/>
        </w:rPr>
        <w:t xml:space="preserve"> Божественную Благодать, укрепляющую в борьбе с грехами. А слова</w:t>
      </w:r>
      <w:r w:rsidR="009E0F8E">
        <w:rPr>
          <w:rFonts w:ascii="Times New Roman" w:hAnsi="Times New Roman" w:cs="Times New Roman"/>
          <w:sz w:val="28"/>
          <w:szCs w:val="28"/>
        </w:rPr>
        <w:t xml:space="preserve"> Христа («</w:t>
      </w:r>
      <w:r w:rsidR="00273320">
        <w:rPr>
          <w:rFonts w:ascii="Times New Roman" w:hAnsi="Times New Roman" w:cs="Times New Roman"/>
          <w:sz w:val="28"/>
          <w:szCs w:val="28"/>
        </w:rPr>
        <w:t>в</w:t>
      </w:r>
      <w:r w:rsidR="009E0F8E">
        <w:rPr>
          <w:rFonts w:ascii="Times New Roman" w:hAnsi="Times New Roman" w:cs="Times New Roman"/>
          <w:sz w:val="28"/>
          <w:szCs w:val="28"/>
        </w:rPr>
        <w:t>от, твоя мать»)</w:t>
      </w:r>
      <w:r w:rsidR="00E8426A" w:rsidRPr="003646CF">
        <w:rPr>
          <w:rFonts w:ascii="Times New Roman" w:hAnsi="Times New Roman" w:cs="Times New Roman"/>
          <w:sz w:val="28"/>
          <w:szCs w:val="28"/>
        </w:rPr>
        <w:t>, обращенные к апостолу Иоанну означают, что Дева Мария, как духовная матерь для всех, открыта просьбам страждущих душ. И если любой, даже самый грешный человек обратится к Ней с просьбой, то он непременно получит благодатную помощь.</w:t>
      </w:r>
    </w:p>
    <w:p w14:paraId="03F19019"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Покров, который Пресвятая Богородица распростерла над народом во </w:t>
      </w:r>
      <w:proofErr w:type="spellStart"/>
      <w:r w:rsidRPr="003646CF">
        <w:rPr>
          <w:rFonts w:ascii="Times New Roman" w:hAnsi="Times New Roman" w:cs="Times New Roman"/>
          <w:sz w:val="28"/>
          <w:szCs w:val="28"/>
        </w:rPr>
        <w:t>Влахернском</w:t>
      </w:r>
      <w:proofErr w:type="spellEnd"/>
      <w:r w:rsidRPr="003646CF">
        <w:rPr>
          <w:rFonts w:ascii="Times New Roman" w:hAnsi="Times New Roman" w:cs="Times New Roman"/>
          <w:sz w:val="28"/>
          <w:szCs w:val="28"/>
        </w:rPr>
        <w:t xml:space="preserve"> храме, является зримым символом этой защиты и попечения.</w:t>
      </w:r>
    </w:p>
    <w:p w14:paraId="3F94AA0C" w14:textId="1097E4F9" w:rsidR="00E8426A" w:rsidRPr="003646CF" w:rsidRDefault="00E8426A" w:rsidP="003646CF">
      <w:pPr>
        <w:ind w:firstLine="567"/>
        <w:jc w:val="center"/>
        <w:rPr>
          <w:rFonts w:ascii="Times New Roman" w:hAnsi="Times New Roman" w:cs="Times New Roman"/>
          <w:sz w:val="28"/>
          <w:szCs w:val="28"/>
        </w:rPr>
      </w:pPr>
      <w:r w:rsidRPr="003646CF">
        <w:rPr>
          <w:rFonts w:ascii="Times New Roman" w:hAnsi="Times New Roman" w:cs="Times New Roman"/>
          <w:b/>
          <w:bCs/>
          <w:sz w:val="28"/>
          <w:szCs w:val="28"/>
        </w:rPr>
        <w:t>Покров – исконно русский православный праздник</w:t>
      </w:r>
    </w:p>
    <w:p w14:paraId="2B1FF7BF" w14:textId="77777777" w:rsidR="00A75213" w:rsidRDefault="00A75213" w:rsidP="00A75213">
      <w:pPr>
        <w:ind w:firstLine="567"/>
        <w:jc w:val="both"/>
        <w:rPr>
          <w:rFonts w:ascii="Times New Roman" w:hAnsi="Times New Roman" w:cs="Times New Roman"/>
          <w:sz w:val="28"/>
          <w:szCs w:val="28"/>
        </w:rPr>
      </w:pPr>
      <w:r w:rsidRPr="000B209D">
        <w:rPr>
          <w:rFonts w:ascii="Times New Roman" w:hAnsi="Times New Roman" w:cs="Times New Roman"/>
          <w:sz w:val="28"/>
          <w:szCs w:val="28"/>
        </w:rPr>
        <w:t xml:space="preserve">Согласно историческим исследованиям, праздник Покрова Пресвятой Владычицы нашей Богородицы и </w:t>
      </w:r>
      <w:proofErr w:type="spellStart"/>
      <w:r w:rsidRPr="000B209D">
        <w:rPr>
          <w:rFonts w:ascii="Times New Roman" w:hAnsi="Times New Roman" w:cs="Times New Roman"/>
          <w:sz w:val="28"/>
          <w:szCs w:val="28"/>
        </w:rPr>
        <w:t>Приснодевы</w:t>
      </w:r>
      <w:proofErr w:type="spellEnd"/>
      <w:r w:rsidRPr="000B209D">
        <w:rPr>
          <w:rFonts w:ascii="Times New Roman" w:hAnsi="Times New Roman" w:cs="Times New Roman"/>
          <w:sz w:val="28"/>
          <w:szCs w:val="28"/>
        </w:rPr>
        <w:t xml:space="preserve"> Марии появился на Руси в первой половине XII века. </w:t>
      </w:r>
      <w:r w:rsidRPr="003646CF">
        <w:rPr>
          <w:rFonts w:ascii="Times New Roman" w:hAnsi="Times New Roman" w:cs="Times New Roman"/>
          <w:sz w:val="28"/>
          <w:szCs w:val="28"/>
        </w:rPr>
        <w:t>Это подтверждается такими памятниками письменности, как славянские «</w:t>
      </w:r>
      <w:proofErr w:type="spellStart"/>
      <w:r w:rsidRPr="003646CF">
        <w:rPr>
          <w:rFonts w:ascii="Times New Roman" w:hAnsi="Times New Roman" w:cs="Times New Roman"/>
          <w:sz w:val="28"/>
          <w:szCs w:val="28"/>
        </w:rPr>
        <w:t>пр</w:t>
      </w:r>
      <w:r w:rsidRPr="000B209D">
        <w:rPr>
          <w:rFonts w:ascii="Times New Roman" w:hAnsi="Times New Roman" w:cs="Times New Roman"/>
          <w:sz w:val="28"/>
          <w:szCs w:val="28"/>
        </w:rPr>
        <w:t>ó</w:t>
      </w:r>
      <w:r w:rsidRPr="003646CF">
        <w:rPr>
          <w:rFonts w:ascii="Times New Roman" w:hAnsi="Times New Roman" w:cs="Times New Roman"/>
          <w:sz w:val="28"/>
          <w:szCs w:val="28"/>
        </w:rPr>
        <w:t>логи</w:t>
      </w:r>
      <w:proofErr w:type="spellEnd"/>
      <w:r w:rsidRPr="003646CF">
        <w:rPr>
          <w:rFonts w:ascii="Times New Roman" w:hAnsi="Times New Roman" w:cs="Times New Roman"/>
          <w:sz w:val="28"/>
          <w:szCs w:val="28"/>
        </w:rPr>
        <w:t>».</w:t>
      </w:r>
      <w:r>
        <w:rPr>
          <w:rFonts w:ascii="Times New Roman" w:hAnsi="Times New Roman" w:cs="Times New Roman"/>
          <w:sz w:val="28"/>
          <w:szCs w:val="28"/>
        </w:rPr>
        <w:t xml:space="preserve"> </w:t>
      </w:r>
      <w:r w:rsidRPr="003646CF">
        <w:rPr>
          <w:rFonts w:ascii="Times New Roman" w:hAnsi="Times New Roman" w:cs="Times New Roman"/>
          <w:sz w:val="28"/>
          <w:szCs w:val="28"/>
        </w:rPr>
        <w:t>«</w:t>
      </w:r>
      <w:proofErr w:type="spellStart"/>
      <w:r w:rsidRPr="003646CF">
        <w:rPr>
          <w:rFonts w:ascii="Times New Roman" w:hAnsi="Times New Roman" w:cs="Times New Roman"/>
          <w:sz w:val="28"/>
          <w:szCs w:val="28"/>
        </w:rPr>
        <w:t>Пр</w:t>
      </w:r>
      <w:r w:rsidRPr="000B209D">
        <w:rPr>
          <w:rFonts w:ascii="Times New Roman" w:hAnsi="Times New Roman" w:cs="Times New Roman"/>
          <w:sz w:val="28"/>
          <w:szCs w:val="28"/>
        </w:rPr>
        <w:t>ó</w:t>
      </w:r>
      <w:r w:rsidRPr="003646CF">
        <w:rPr>
          <w:rFonts w:ascii="Times New Roman" w:hAnsi="Times New Roman" w:cs="Times New Roman"/>
          <w:sz w:val="28"/>
          <w:szCs w:val="28"/>
        </w:rPr>
        <w:t>логи</w:t>
      </w:r>
      <w:proofErr w:type="spellEnd"/>
      <w:r w:rsidRPr="003646CF">
        <w:rPr>
          <w:rFonts w:ascii="Times New Roman" w:hAnsi="Times New Roman" w:cs="Times New Roman"/>
          <w:sz w:val="28"/>
          <w:szCs w:val="28"/>
        </w:rPr>
        <w:t>»</w:t>
      </w:r>
      <w:r>
        <w:rPr>
          <w:rFonts w:ascii="Times New Roman" w:hAnsi="Times New Roman" w:cs="Times New Roman"/>
          <w:sz w:val="28"/>
          <w:szCs w:val="28"/>
        </w:rPr>
        <w:t xml:space="preserve"> (</w:t>
      </w:r>
      <w:r w:rsidRPr="000B209D">
        <w:rPr>
          <w:rFonts w:ascii="Times New Roman" w:hAnsi="Times New Roman" w:cs="Times New Roman"/>
          <w:sz w:val="28"/>
          <w:szCs w:val="28"/>
        </w:rPr>
        <w:t>от греч. π</w:t>
      </w:r>
      <w:proofErr w:type="spellStart"/>
      <w:r w:rsidRPr="000B209D">
        <w:rPr>
          <w:rFonts w:ascii="Times New Roman" w:hAnsi="Times New Roman" w:cs="Times New Roman"/>
          <w:sz w:val="28"/>
          <w:szCs w:val="28"/>
        </w:rPr>
        <w:t>ρόλογος</w:t>
      </w:r>
      <w:proofErr w:type="spellEnd"/>
      <w:r w:rsidRPr="000B209D">
        <w:rPr>
          <w:rFonts w:ascii="Times New Roman" w:hAnsi="Times New Roman" w:cs="Times New Roman"/>
          <w:sz w:val="28"/>
          <w:szCs w:val="28"/>
        </w:rPr>
        <w:t xml:space="preserve"> - букв. «предисловие, вступление»</w:t>
      </w:r>
      <w:r>
        <w:rPr>
          <w:rFonts w:ascii="Times New Roman" w:hAnsi="Times New Roman" w:cs="Times New Roman"/>
          <w:sz w:val="28"/>
          <w:szCs w:val="28"/>
        </w:rPr>
        <w:t>)</w:t>
      </w:r>
      <w:r w:rsidRPr="003646CF">
        <w:rPr>
          <w:rFonts w:ascii="Times New Roman" w:hAnsi="Times New Roman" w:cs="Times New Roman"/>
          <w:sz w:val="28"/>
          <w:szCs w:val="28"/>
        </w:rPr>
        <w:t xml:space="preserve"> были достаточно распространены в древней Руси - книги, в которых на каждый день года находились специальные указания о том, какие православные святые празднуются в этот день, а также содержались краткие жития этих святых или сказания о праздниках. При изучении </w:t>
      </w:r>
      <w:proofErr w:type="spellStart"/>
      <w:r w:rsidRPr="003646CF">
        <w:rPr>
          <w:rFonts w:ascii="Times New Roman" w:hAnsi="Times New Roman" w:cs="Times New Roman"/>
          <w:sz w:val="28"/>
          <w:szCs w:val="28"/>
        </w:rPr>
        <w:t>пр</w:t>
      </w:r>
      <w:r w:rsidRPr="000B209D">
        <w:rPr>
          <w:rFonts w:ascii="Times New Roman" w:hAnsi="Times New Roman" w:cs="Times New Roman"/>
          <w:sz w:val="28"/>
          <w:szCs w:val="28"/>
        </w:rPr>
        <w:t>ó</w:t>
      </w:r>
      <w:r w:rsidRPr="003646CF">
        <w:rPr>
          <w:rFonts w:ascii="Times New Roman" w:hAnsi="Times New Roman" w:cs="Times New Roman"/>
          <w:sz w:val="28"/>
          <w:szCs w:val="28"/>
        </w:rPr>
        <w:t>логов</w:t>
      </w:r>
      <w:proofErr w:type="spellEnd"/>
      <w:r w:rsidRPr="003646CF">
        <w:rPr>
          <w:rFonts w:ascii="Times New Roman" w:hAnsi="Times New Roman" w:cs="Times New Roman"/>
          <w:sz w:val="28"/>
          <w:szCs w:val="28"/>
        </w:rPr>
        <w:t xml:space="preserve"> </w:t>
      </w:r>
      <w:r w:rsidRPr="003646CF">
        <w:rPr>
          <w:rFonts w:ascii="Times New Roman" w:hAnsi="Times New Roman" w:cs="Times New Roman"/>
          <w:sz w:val="28"/>
          <w:szCs w:val="28"/>
          <w:lang w:val="en-US"/>
        </w:rPr>
        <w:t>XII</w:t>
      </w:r>
      <w:r w:rsidRPr="003646CF">
        <w:rPr>
          <w:rFonts w:ascii="Times New Roman" w:hAnsi="Times New Roman" w:cs="Times New Roman"/>
          <w:sz w:val="28"/>
          <w:szCs w:val="28"/>
        </w:rPr>
        <w:t xml:space="preserve"> в., а также более</w:t>
      </w:r>
      <w:r>
        <w:rPr>
          <w:rFonts w:ascii="Times New Roman" w:hAnsi="Times New Roman" w:cs="Times New Roman"/>
          <w:sz w:val="28"/>
          <w:szCs w:val="28"/>
        </w:rPr>
        <w:t xml:space="preserve"> их</w:t>
      </w:r>
      <w:r w:rsidRPr="003646CF">
        <w:rPr>
          <w:rFonts w:ascii="Times New Roman" w:hAnsi="Times New Roman" w:cs="Times New Roman"/>
          <w:sz w:val="28"/>
          <w:szCs w:val="28"/>
        </w:rPr>
        <w:t xml:space="preserve"> списк</w:t>
      </w:r>
      <w:r>
        <w:rPr>
          <w:rFonts w:ascii="Times New Roman" w:hAnsi="Times New Roman" w:cs="Times New Roman"/>
          <w:sz w:val="28"/>
          <w:szCs w:val="28"/>
        </w:rPr>
        <w:t>ов</w:t>
      </w:r>
      <w:r w:rsidRPr="003646CF">
        <w:rPr>
          <w:rFonts w:ascii="Times New Roman" w:hAnsi="Times New Roman" w:cs="Times New Roman"/>
          <w:sz w:val="28"/>
          <w:szCs w:val="28"/>
        </w:rPr>
        <w:t xml:space="preserve"> </w:t>
      </w:r>
      <w:r w:rsidRPr="003646CF">
        <w:rPr>
          <w:rFonts w:ascii="Times New Roman" w:hAnsi="Times New Roman" w:cs="Times New Roman"/>
          <w:sz w:val="28"/>
          <w:szCs w:val="28"/>
          <w:lang w:val="en-US"/>
        </w:rPr>
        <w:t>XIII</w:t>
      </w:r>
      <w:r w:rsidRPr="003646CF">
        <w:rPr>
          <w:rFonts w:ascii="Times New Roman" w:hAnsi="Times New Roman" w:cs="Times New Roman"/>
          <w:sz w:val="28"/>
          <w:szCs w:val="28"/>
        </w:rPr>
        <w:t xml:space="preserve"> и </w:t>
      </w:r>
      <w:r w:rsidRPr="003646CF">
        <w:rPr>
          <w:rFonts w:ascii="Times New Roman" w:hAnsi="Times New Roman" w:cs="Times New Roman"/>
          <w:sz w:val="28"/>
          <w:szCs w:val="28"/>
          <w:lang w:val="en-US"/>
        </w:rPr>
        <w:t>XIV</w:t>
      </w:r>
      <w:r w:rsidRPr="003646CF">
        <w:rPr>
          <w:rFonts w:ascii="Times New Roman" w:hAnsi="Times New Roman" w:cs="Times New Roman"/>
          <w:sz w:val="28"/>
          <w:szCs w:val="28"/>
        </w:rPr>
        <w:t xml:space="preserve"> вв. было установлено, что </w:t>
      </w:r>
      <w:r w:rsidRPr="003646CF">
        <w:rPr>
          <w:rFonts w:ascii="Times New Roman" w:hAnsi="Times New Roman" w:cs="Times New Roman"/>
          <w:sz w:val="28"/>
          <w:szCs w:val="28"/>
        </w:rPr>
        <w:lastRenderedPageBreak/>
        <w:t>упоминание о праздновании Покрова, о содержании этого праздника и значении,</w:t>
      </w:r>
      <w:r>
        <w:rPr>
          <w:rFonts w:ascii="Times New Roman" w:hAnsi="Times New Roman" w:cs="Times New Roman"/>
          <w:sz w:val="28"/>
          <w:szCs w:val="28"/>
        </w:rPr>
        <w:t xml:space="preserve"> повторяются</w:t>
      </w:r>
      <w:r w:rsidRPr="003646CF">
        <w:rPr>
          <w:rFonts w:ascii="Times New Roman" w:hAnsi="Times New Roman" w:cs="Times New Roman"/>
          <w:sz w:val="28"/>
          <w:szCs w:val="28"/>
        </w:rPr>
        <w:t xml:space="preserve"> практически слово в слово. Все эти факты указывают на то, что праздник появился в одно время (нач. </w:t>
      </w:r>
      <w:r w:rsidRPr="003646CF">
        <w:rPr>
          <w:rFonts w:ascii="Times New Roman" w:hAnsi="Times New Roman" w:cs="Times New Roman"/>
          <w:sz w:val="28"/>
          <w:szCs w:val="28"/>
          <w:lang w:val="en-US"/>
        </w:rPr>
        <w:t>XII</w:t>
      </w:r>
      <w:r w:rsidRPr="003646CF">
        <w:rPr>
          <w:rFonts w:ascii="Times New Roman" w:hAnsi="Times New Roman" w:cs="Times New Roman"/>
          <w:sz w:val="28"/>
          <w:szCs w:val="28"/>
        </w:rPr>
        <w:t xml:space="preserve"> в.), совершался повсеместно (а не в отдельных княжествах)</w:t>
      </w:r>
      <w:r>
        <w:rPr>
          <w:rFonts w:ascii="Times New Roman" w:hAnsi="Times New Roman" w:cs="Times New Roman"/>
          <w:sz w:val="28"/>
          <w:szCs w:val="28"/>
        </w:rPr>
        <w:t xml:space="preserve"> и</w:t>
      </w:r>
      <w:r w:rsidRPr="003646CF">
        <w:rPr>
          <w:rFonts w:ascii="Times New Roman" w:hAnsi="Times New Roman" w:cs="Times New Roman"/>
          <w:sz w:val="28"/>
          <w:szCs w:val="28"/>
        </w:rPr>
        <w:t xml:space="preserve"> имел высокий статус</w:t>
      </w:r>
      <w:r>
        <w:rPr>
          <w:rFonts w:ascii="Times New Roman" w:hAnsi="Times New Roman" w:cs="Times New Roman"/>
          <w:sz w:val="28"/>
          <w:szCs w:val="28"/>
        </w:rPr>
        <w:t xml:space="preserve"> (т.е.</w:t>
      </w:r>
      <w:r w:rsidRPr="003646CF">
        <w:rPr>
          <w:rFonts w:ascii="Times New Roman" w:hAnsi="Times New Roman" w:cs="Times New Roman"/>
          <w:sz w:val="28"/>
          <w:szCs w:val="28"/>
        </w:rPr>
        <w:t xml:space="preserve"> был установлен высшей государственной и церковной властью</w:t>
      </w:r>
      <w:r>
        <w:rPr>
          <w:rFonts w:ascii="Times New Roman" w:hAnsi="Times New Roman" w:cs="Times New Roman"/>
          <w:sz w:val="28"/>
          <w:szCs w:val="28"/>
        </w:rPr>
        <w:t xml:space="preserve"> -</w:t>
      </w:r>
      <w:r w:rsidRPr="003646CF">
        <w:rPr>
          <w:rFonts w:ascii="Times New Roman" w:hAnsi="Times New Roman" w:cs="Times New Roman"/>
          <w:sz w:val="28"/>
          <w:szCs w:val="28"/>
        </w:rPr>
        <w:t xml:space="preserve"> великим князем Киевским и при одобрении Киевского</w:t>
      </w:r>
      <w:r>
        <w:rPr>
          <w:rFonts w:ascii="Times New Roman" w:hAnsi="Times New Roman" w:cs="Times New Roman"/>
          <w:sz w:val="28"/>
          <w:szCs w:val="28"/>
        </w:rPr>
        <w:t xml:space="preserve"> </w:t>
      </w:r>
      <w:r w:rsidRPr="003646CF">
        <w:rPr>
          <w:rFonts w:ascii="Times New Roman" w:hAnsi="Times New Roman" w:cs="Times New Roman"/>
          <w:sz w:val="28"/>
          <w:szCs w:val="28"/>
        </w:rPr>
        <w:t xml:space="preserve">митрополита (в те времена главы </w:t>
      </w:r>
      <w:r>
        <w:rPr>
          <w:rFonts w:ascii="Times New Roman" w:hAnsi="Times New Roman" w:cs="Times New Roman"/>
          <w:sz w:val="28"/>
          <w:szCs w:val="28"/>
        </w:rPr>
        <w:t>Р</w:t>
      </w:r>
      <w:r w:rsidRPr="003646CF">
        <w:rPr>
          <w:rFonts w:ascii="Times New Roman" w:hAnsi="Times New Roman" w:cs="Times New Roman"/>
          <w:sz w:val="28"/>
          <w:szCs w:val="28"/>
        </w:rPr>
        <w:t>усской Церкви)</w:t>
      </w:r>
      <w:r>
        <w:rPr>
          <w:rFonts w:ascii="Times New Roman" w:hAnsi="Times New Roman" w:cs="Times New Roman"/>
          <w:sz w:val="28"/>
          <w:szCs w:val="28"/>
        </w:rPr>
        <w:t>)</w:t>
      </w:r>
      <w:r>
        <w:rPr>
          <w:rStyle w:val="a8"/>
          <w:rFonts w:ascii="Times New Roman" w:hAnsi="Times New Roman" w:cs="Times New Roman"/>
          <w:sz w:val="28"/>
          <w:szCs w:val="28"/>
        </w:rPr>
        <w:footnoteReference w:id="3"/>
      </w:r>
      <w:r>
        <w:rPr>
          <w:rFonts w:ascii="Times New Roman" w:hAnsi="Times New Roman" w:cs="Times New Roman"/>
          <w:sz w:val="28"/>
          <w:szCs w:val="28"/>
        </w:rPr>
        <w:t>.</w:t>
      </w:r>
    </w:p>
    <w:p w14:paraId="04702B8A" w14:textId="77777777" w:rsidR="00A75213" w:rsidRDefault="00A75213" w:rsidP="00A75213">
      <w:pPr>
        <w:ind w:firstLine="567"/>
        <w:jc w:val="both"/>
        <w:rPr>
          <w:rFonts w:ascii="Times New Roman" w:hAnsi="Times New Roman" w:cs="Times New Roman"/>
          <w:sz w:val="28"/>
          <w:szCs w:val="28"/>
        </w:rPr>
      </w:pPr>
      <w:r>
        <w:rPr>
          <w:rFonts w:ascii="Times New Roman" w:hAnsi="Times New Roman" w:cs="Times New Roman"/>
          <w:sz w:val="28"/>
          <w:szCs w:val="28"/>
        </w:rPr>
        <w:t>В</w:t>
      </w:r>
      <w:r w:rsidRPr="003646CF">
        <w:rPr>
          <w:rFonts w:ascii="Times New Roman" w:hAnsi="Times New Roman" w:cs="Times New Roman"/>
          <w:sz w:val="28"/>
          <w:szCs w:val="28"/>
        </w:rPr>
        <w:t xml:space="preserve"> д</w:t>
      </w:r>
      <w:r>
        <w:rPr>
          <w:rFonts w:ascii="Times New Roman" w:hAnsi="Times New Roman" w:cs="Times New Roman"/>
          <w:sz w:val="28"/>
          <w:szCs w:val="28"/>
        </w:rPr>
        <w:t>ревнерусских письменных памятниках</w:t>
      </w:r>
      <w:r w:rsidRPr="003646CF">
        <w:rPr>
          <w:rFonts w:ascii="Times New Roman" w:hAnsi="Times New Roman" w:cs="Times New Roman"/>
          <w:sz w:val="28"/>
          <w:szCs w:val="28"/>
        </w:rPr>
        <w:t xml:space="preserve"> </w:t>
      </w:r>
      <w:r w:rsidRPr="003646CF">
        <w:rPr>
          <w:rFonts w:ascii="Times New Roman" w:hAnsi="Times New Roman" w:cs="Times New Roman"/>
          <w:sz w:val="28"/>
          <w:szCs w:val="28"/>
          <w:lang w:val="en-US"/>
        </w:rPr>
        <w:t>XI</w:t>
      </w:r>
      <w:r w:rsidRPr="003646CF">
        <w:rPr>
          <w:rFonts w:ascii="Times New Roman" w:hAnsi="Times New Roman" w:cs="Times New Roman"/>
          <w:sz w:val="28"/>
          <w:szCs w:val="28"/>
        </w:rPr>
        <w:t xml:space="preserve"> в. </w:t>
      </w:r>
      <w:r>
        <w:rPr>
          <w:rFonts w:ascii="Times New Roman" w:hAnsi="Times New Roman" w:cs="Times New Roman"/>
          <w:sz w:val="28"/>
          <w:szCs w:val="28"/>
        </w:rPr>
        <w:t>нет упоминаний про Покров. Это означает, что он относится к т.н. «новым» праздникам, которые появились на Руси уже после принятия Крещения в 988 г. – в их числе празднование святых князей Бориса и Глеба (убиенных в 1015 г.), память освящения Софийского собора в Киеве (</w:t>
      </w:r>
      <w:proofErr w:type="spellStart"/>
      <w:r>
        <w:rPr>
          <w:rFonts w:ascii="Times New Roman" w:hAnsi="Times New Roman" w:cs="Times New Roman"/>
          <w:sz w:val="28"/>
          <w:szCs w:val="28"/>
        </w:rPr>
        <w:t>ок</w:t>
      </w:r>
      <w:proofErr w:type="spellEnd"/>
      <w:r>
        <w:rPr>
          <w:rFonts w:ascii="Times New Roman" w:hAnsi="Times New Roman" w:cs="Times New Roman"/>
          <w:sz w:val="28"/>
          <w:szCs w:val="28"/>
        </w:rPr>
        <w:t xml:space="preserve">. 1050 г.), память святителя Николая </w:t>
      </w:r>
      <w:proofErr w:type="spellStart"/>
      <w:r>
        <w:rPr>
          <w:rFonts w:ascii="Times New Roman" w:hAnsi="Times New Roman" w:cs="Times New Roman"/>
          <w:sz w:val="28"/>
          <w:szCs w:val="28"/>
        </w:rPr>
        <w:t>Мирликийского</w:t>
      </w:r>
      <w:proofErr w:type="spellEnd"/>
      <w:r>
        <w:rPr>
          <w:rFonts w:ascii="Times New Roman" w:hAnsi="Times New Roman" w:cs="Times New Roman"/>
          <w:sz w:val="28"/>
          <w:szCs w:val="28"/>
        </w:rPr>
        <w:t xml:space="preserve"> (перенесение его мощей в 1089 г.) и др.</w:t>
      </w:r>
    </w:p>
    <w:p w14:paraId="5E42F5BE" w14:textId="77777777" w:rsidR="00A75213" w:rsidRPr="009D00C7" w:rsidRDefault="00A75213" w:rsidP="00A75213">
      <w:pPr>
        <w:ind w:firstLine="567"/>
        <w:jc w:val="both"/>
        <w:rPr>
          <w:rFonts w:ascii="Times New Roman" w:hAnsi="Times New Roman" w:cs="Times New Roman"/>
          <w:sz w:val="28"/>
          <w:szCs w:val="28"/>
        </w:rPr>
      </w:pPr>
      <w:r w:rsidRPr="009D00C7">
        <w:rPr>
          <w:rFonts w:ascii="Times New Roman" w:hAnsi="Times New Roman" w:cs="Times New Roman"/>
          <w:sz w:val="28"/>
          <w:szCs w:val="28"/>
        </w:rPr>
        <w:t>Приводим текст главы из пролога, о празднике Покрова (перевод со старославянского):</w:t>
      </w:r>
    </w:p>
    <w:p w14:paraId="49DA6518" w14:textId="77777777" w:rsidR="00A75213" w:rsidRPr="003646CF" w:rsidRDefault="00A75213" w:rsidP="00A75213">
      <w:pPr>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Pr="003646CF">
        <w:rPr>
          <w:rFonts w:ascii="Times New Roman" w:hAnsi="Times New Roman" w:cs="Times New Roman"/>
          <w:sz w:val="28"/>
          <w:szCs w:val="28"/>
        </w:rPr>
        <w:t>1 октября. В тот же день празднуем Покров Святой Богородицы. О видении святого Андрея и Епифания, когда видели они в воздухе Святую Богородицу</w:t>
      </w:r>
      <w:r>
        <w:rPr>
          <w:rFonts w:ascii="Times New Roman" w:hAnsi="Times New Roman" w:cs="Times New Roman"/>
          <w:sz w:val="28"/>
          <w:szCs w:val="28"/>
        </w:rPr>
        <w:t>.</w:t>
      </w:r>
    </w:p>
    <w:p w14:paraId="5A653936" w14:textId="77777777" w:rsidR="00A75213" w:rsidRPr="003646CF" w:rsidRDefault="00A75213" w:rsidP="00A75213">
      <w:pPr>
        <w:spacing w:after="0"/>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Страшно и удивительно видение честных праведников Андрея и Епифания, когда видели они святую Богородицу в воздухе, пришедшую с ангелами, с Предтечей и с Иоанном Богословом, и с многими другими святыми во </w:t>
      </w:r>
      <w:proofErr w:type="spellStart"/>
      <w:r w:rsidRPr="003646CF">
        <w:rPr>
          <w:rFonts w:ascii="Times New Roman" w:hAnsi="Times New Roman" w:cs="Times New Roman"/>
          <w:sz w:val="28"/>
          <w:szCs w:val="28"/>
        </w:rPr>
        <w:t>Влахерну</w:t>
      </w:r>
      <w:proofErr w:type="spellEnd"/>
      <w:r w:rsidRPr="003646CF">
        <w:rPr>
          <w:rFonts w:ascii="Times New Roman" w:hAnsi="Times New Roman" w:cs="Times New Roman"/>
          <w:sz w:val="28"/>
          <w:szCs w:val="28"/>
        </w:rPr>
        <w:t xml:space="preserve"> в святую церковь. При стечении народа в церкви видели они ее, со слезами молящую Сына за весь мир. И спросил Андрей Епифания: «Видишь ли Царицу и Госпожу всех, молящуюся за весь мир?» Он же ответил: «Вижу, отче!» И распростерла свой честной омофор, блиставший сильнее солнца, над людьми, бывшими в церкви.</w:t>
      </w:r>
    </w:p>
    <w:p w14:paraId="7850B13E" w14:textId="77777777" w:rsidR="00A75213" w:rsidRPr="003646CF" w:rsidRDefault="00A75213" w:rsidP="00A75213">
      <w:pPr>
        <w:spacing w:after="0"/>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Когда я услышал сие, то подумал: «Как же это страшное &lt;такое&gt; и милосердное видение, более того – надежда наша и заступничество, не празднуется?» Надеюсь же, Владычица, на милосердные твои слова, с которыми к Сыну обратилась, молясь и говоря: «Царь небесный, прими всякого человека, славящего тебя и призывающего имя твое везде, где бывает память имени моего, освяти место это и прославь прославляющего тебя именем моим, приемля всякую их молитву и ответ». В те слова веруя, </w:t>
      </w:r>
      <w:r w:rsidRPr="00F9582E">
        <w:rPr>
          <w:rFonts w:ascii="Times New Roman" w:hAnsi="Times New Roman" w:cs="Times New Roman"/>
          <w:sz w:val="28"/>
          <w:szCs w:val="28"/>
        </w:rPr>
        <w:t xml:space="preserve">возжелал я: пусть не без праздника останется святой твой Покров, </w:t>
      </w:r>
      <w:proofErr w:type="spellStart"/>
      <w:r w:rsidRPr="00F9582E">
        <w:rPr>
          <w:rFonts w:ascii="Times New Roman" w:hAnsi="Times New Roman" w:cs="Times New Roman"/>
          <w:sz w:val="28"/>
          <w:szCs w:val="28"/>
        </w:rPr>
        <w:t>Преблагословенная</w:t>
      </w:r>
      <w:proofErr w:type="spellEnd"/>
      <w:r w:rsidRPr="003646CF">
        <w:rPr>
          <w:rFonts w:ascii="Times New Roman" w:hAnsi="Times New Roman" w:cs="Times New Roman"/>
          <w:sz w:val="28"/>
          <w:szCs w:val="28"/>
        </w:rPr>
        <w:t xml:space="preserve">, и как ты хочешь, Всемилостивая, украсить почести достойный праздник твоего Покрова, &lt;так и&gt; укрась, чтобы возрадовались прославляющие тебя, </w:t>
      </w:r>
      <w:r w:rsidRPr="003646CF">
        <w:rPr>
          <w:rFonts w:ascii="Times New Roman" w:hAnsi="Times New Roman" w:cs="Times New Roman"/>
          <w:sz w:val="28"/>
          <w:szCs w:val="28"/>
        </w:rPr>
        <w:lastRenderedPageBreak/>
        <w:t>увидев сияющими в честь имени твоего многие праздники. И как народ, в церкви там бывший, милостиво покрыла, так и нас, грешных рабов твоих, защити покровом крыл твоих, низвергая замыслы и думы замышляющих на нас недоброе, спаси нас по милости Сына твоего в этот век и в будущий, и всех, приходящих к тебе со страхом и верою, и надеемся на тебя, скорая наша защитница и помощь.</w:t>
      </w:r>
    </w:p>
    <w:p w14:paraId="4AAC958D" w14:textId="77777777" w:rsidR="00A75213" w:rsidRPr="003646CF" w:rsidRDefault="00A75213" w:rsidP="00A75213">
      <w:pPr>
        <w:spacing w:after="0"/>
        <w:ind w:firstLine="567"/>
        <w:jc w:val="both"/>
        <w:rPr>
          <w:rFonts w:ascii="Times New Roman" w:hAnsi="Times New Roman" w:cs="Times New Roman"/>
          <w:sz w:val="28"/>
          <w:szCs w:val="28"/>
        </w:rPr>
      </w:pPr>
      <w:r w:rsidRPr="003646CF">
        <w:rPr>
          <w:rFonts w:ascii="Times New Roman" w:hAnsi="Times New Roman" w:cs="Times New Roman"/>
          <w:sz w:val="28"/>
          <w:szCs w:val="28"/>
        </w:rPr>
        <w:t>Постановили же этот праздник праздновать месяца октября в 1-й день, в &lt;день&gt; памяти святого апостола Анания, в славу Отца и Сына и Святого Духа.»</w:t>
      </w:r>
      <w:r>
        <w:rPr>
          <w:rStyle w:val="a8"/>
          <w:rFonts w:ascii="Times New Roman" w:hAnsi="Times New Roman" w:cs="Times New Roman"/>
          <w:sz w:val="28"/>
          <w:szCs w:val="28"/>
        </w:rPr>
        <w:footnoteReference w:id="4"/>
      </w:r>
    </w:p>
    <w:p w14:paraId="686F1615" w14:textId="1E87C118" w:rsidR="00ED562A" w:rsidRDefault="00ED562A" w:rsidP="003646CF">
      <w:pPr>
        <w:ind w:firstLine="567"/>
        <w:jc w:val="both"/>
        <w:rPr>
          <w:rFonts w:ascii="Times New Roman" w:hAnsi="Times New Roman" w:cs="Times New Roman"/>
          <w:sz w:val="28"/>
          <w:szCs w:val="28"/>
        </w:rPr>
      </w:pPr>
      <w:r>
        <w:rPr>
          <w:rFonts w:ascii="Times New Roman" w:hAnsi="Times New Roman" w:cs="Times New Roman"/>
          <w:sz w:val="28"/>
          <w:szCs w:val="28"/>
        </w:rPr>
        <w:t>В текстах церковной службы (</w:t>
      </w:r>
      <w:r>
        <w:rPr>
          <w:rFonts w:ascii="Times New Roman" w:hAnsi="Times New Roman" w:cs="Times New Roman"/>
          <w:sz w:val="28"/>
          <w:szCs w:val="28"/>
          <w:lang w:val="en-US"/>
        </w:rPr>
        <w:t>XII</w:t>
      </w:r>
      <w:r w:rsidR="00A75213">
        <w:rPr>
          <w:rFonts w:ascii="Times New Roman" w:hAnsi="Times New Roman" w:cs="Times New Roman"/>
          <w:sz w:val="28"/>
          <w:szCs w:val="28"/>
          <w:lang w:val="en-US"/>
        </w:rPr>
        <w:t>I</w:t>
      </w:r>
      <w:r w:rsidR="00A75213" w:rsidRPr="00A75213">
        <w:rPr>
          <w:rFonts w:ascii="Times New Roman" w:hAnsi="Times New Roman" w:cs="Times New Roman"/>
          <w:sz w:val="28"/>
          <w:szCs w:val="28"/>
        </w:rPr>
        <w:t>-</w:t>
      </w:r>
      <w:r w:rsidR="00A75213">
        <w:rPr>
          <w:rFonts w:ascii="Times New Roman" w:hAnsi="Times New Roman" w:cs="Times New Roman"/>
          <w:sz w:val="28"/>
          <w:szCs w:val="28"/>
          <w:lang w:val="en-US"/>
        </w:rPr>
        <w:t>XIV</w:t>
      </w:r>
      <w:r w:rsidR="00A75213" w:rsidRPr="00A75213">
        <w:rPr>
          <w:rFonts w:ascii="Times New Roman" w:hAnsi="Times New Roman" w:cs="Times New Roman"/>
          <w:sz w:val="28"/>
          <w:szCs w:val="28"/>
        </w:rPr>
        <w:t xml:space="preserve"> </w:t>
      </w:r>
      <w:r>
        <w:rPr>
          <w:rFonts w:ascii="Times New Roman" w:hAnsi="Times New Roman" w:cs="Times New Roman"/>
          <w:sz w:val="28"/>
          <w:szCs w:val="28"/>
        </w:rPr>
        <w:t xml:space="preserve">в.), посвященной </w:t>
      </w:r>
      <w:r w:rsidR="00E8426A" w:rsidRPr="003646CF">
        <w:rPr>
          <w:rFonts w:ascii="Times New Roman" w:hAnsi="Times New Roman" w:cs="Times New Roman"/>
          <w:sz w:val="28"/>
          <w:szCs w:val="28"/>
        </w:rPr>
        <w:t>праздник</w:t>
      </w:r>
      <w:r>
        <w:rPr>
          <w:rFonts w:ascii="Times New Roman" w:hAnsi="Times New Roman" w:cs="Times New Roman"/>
          <w:sz w:val="28"/>
          <w:szCs w:val="28"/>
        </w:rPr>
        <w:t>у</w:t>
      </w:r>
      <w:r w:rsidR="00E8426A" w:rsidRPr="003646CF">
        <w:rPr>
          <w:rFonts w:ascii="Times New Roman" w:hAnsi="Times New Roman" w:cs="Times New Roman"/>
          <w:sz w:val="28"/>
          <w:szCs w:val="28"/>
        </w:rPr>
        <w:t xml:space="preserve"> Покрова</w:t>
      </w:r>
      <w:r>
        <w:rPr>
          <w:rFonts w:ascii="Times New Roman" w:hAnsi="Times New Roman" w:cs="Times New Roman"/>
          <w:sz w:val="28"/>
          <w:szCs w:val="28"/>
        </w:rPr>
        <w:t>, присутствуют смысловые привязки, которые</w:t>
      </w:r>
      <w:r w:rsidR="00E8426A" w:rsidRPr="003646CF">
        <w:rPr>
          <w:rFonts w:ascii="Times New Roman" w:hAnsi="Times New Roman" w:cs="Times New Roman"/>
          <w:sz w:val="28"/>
          <w:szCs w:val="28"/>
        </w:rPr>
        <w:t xml:space="preserve"> </w:t>
      </w:r>
      <w:r w:rsidR="00A75213">
        <w:rPr>
          <w:rFonts w:ascii="Times New Roman" w:hAnsi="Times New Roman" w:cs="Times New Roman"/>
          <w:sz w:val="28"/>
          <w:szCs w:val="28"/>
        </w:rPr>
        <w:t xml:space="preserve">также </w:t>
      </w:r>
      <w:r w:rsidR="00E8426A" w:rsidRPr="003646CF">
        <w:rPr>
          <w:rFonts w:ascii="Times New Roman" w:hAnsi="Times New Roman" w:cs="Times New Roman"/>
          <w:sz w:val="28"/>
          <w:szCs w:val="28"/>
        </w:rPr>
        <w:t>указывают</w:t>
      </w:r>
      <w:r>
        <w:rPr>
          <w:rFonts w:ascii="Times New Roman" w:hAnsi="Times New Roman" w:cs="Times New Roman"/>
          <w:sz w:val="28"/>
          <w:szCs w:val="28"/>
        </w:rPr>
        <w:t xml:space="preserve"> на его местное, русское происхождение: </w:t>
      </w:r>
    </w:p>
    <w:p w14:paraId="3DDCD884" w14:textId="5856D342" w:rsidR="00ED562A" w:rsidRDefault="00ED562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w:t>
      </w:r>
      <w:r>
        <w:rPr>
          <w:rFonts w:ascii="Times New Roman" w:hAnsi="Times New Roman" w:cs="Times New Roman"/>
          <w:sz w:val="28"/>
          <w:szCs w:val="28"/>
        </w:rPr>
        <w:t>…</w:t>
      </w:r>
      <w:r w:rsidR="00C0025A" w:rsidRPr="00C0025A">
        <w:rPr>
          <w:rFonts w:ascii="Times New Roman" w:hAnsi="Times New Roman" w:cs="Times New Roman"/>
          <w:sz w:val="28"/>
          <w:szCs w:val="28"/>
        </w:rPr>
        <w:t xml:space="preserve">за </w:t>
      </w:r>
      <w:proofErr w:type="spellStart"/>
      <w:r w:rsidR="00C0025A" w:rsidRPr="00C0025A">
        <w:rPr>
          <w:rFonts w:ascii="Times New Roman" w:hAnsi="Times New Roman" w:cs="Times New Roman"/>
          <w:sz w:val="28"/>
          <w:szCs w:val="28"/>
        </w:rPr>
        <w:t>ны</w:t>
      </w:r>
      <w:proofErr w:type="spellEnd"/>
      <w:r w:rsidR="00C0025A" w:rsidRPr="00C0025A">
        <w:rPr>
          <w:rFonts w:ascii="Times New Roman" w:hAnsi="Times New Roman" w:cs="Times New Roman"/>
          <w:sz w:val="28"/>
          <w:szCs w:val="28"/>
        </w:rPr>
        <w:t xml:space="preserve">, </w:t>
      </w:r>
      <w:proofErr w:type="spellStart"/>
      <w:r w:rsidR="00C0025A" w:rsidRPr="00C0025A">
        <w:rPr>
          <w:rFonts w:ascii="Times New Roman" w:hAnsi="Times New Roman" w:cs="Times New Roman"/>
          <w:sz w:val="28"/>
          <w:szCs w:val="28"/>
        </w:rPr>
        <w:t>гре́шныя</w:t>
      </w:r>
      <w:proofErr w:type="spellEnd"/>
      <w:r w:rsidR="00C0025A" w:rsidRPr="00C0025A">
        <w:rPr>
          <w:rFonts w:ascii="Times New Roman" w:hAnsi="Times New Roman" w:cs="Times New Roman"/>
          <w:sz w:val="28"/>
          <w:szCs w:val="28"/>
        </w:rPr>
        <w:t xml:space="preserve">, </w:t>
      </w:r>
      <w:proofErr w:type="spellStart"/>
      <w:r w:rsidR="00C0025A" w:rsidRPr="00C0025A">
        <w:rPr>
          <w:rFonts w:ascii="Times New Roman" w:hAnsi="Times New Roman" w:cs="Times New Roman"/>
          <w:sz w:val="28"/>
          <w:szCs w:val="28"/>
        </w:rPr>
        <w:t>Бо́гу</w:t>
      </w:r>
      <w:proofErr w:type="spellEnd"/>
      <w:r w:rsidR="00C0025A" w:rsidRPr="00C0025A">
        <w:rPr>
          <w:rFonts w:ascii="Times New Roman" w:hAnsi="Times New Roman" w:cs="Times New Roman"/>
          <w:sz w:val="28"/>
          <w:szCs w:val="28"/>
        </w:rPr>
        <w:t xml:space="preserve"> </w:t>
      </w:r>
      <w:proofErr w:type="spellStart"/>
      <w:r w:rsidR="00C0025A" w:rsidRPr="00C0025A">
        <w:rPr>
          <w:rFonts w:ascii="Times New Roman" w:hAnsi="Times New Roman" w:cs="Times New Roman"/>
          <w:sz w:val="28"/>
          <w:szCs w:val="28"/>
        </w:rPr>
        <w:t>помоли́ся</w:t>
      </w:r>
      <w:proofErr w:type="spellEnd"/>
      <w:r w:rsidR="00C0025A" w:rsidRPr="00C0025A">
        <w:rPr>
          <w:rFonts w:ascii="Times New Roman" w:hAnsi="Times New Roman" w:cs="Times New Roman"/>
          <w:sz w:val="28"/>
          <w:szCs w:val="28"/>
        </w:rPr>
        <w:t xml:space="preserve">, Твоего́ </w:t>
      </w:r>
      <w:proofErr w:type="spellStart"/>
      <w:r w:rsidR="00C0025A" w:rsidRPr="00C0025A">
        <w:rPr>
          <w:rFonts w:ascii="Times New Roman" w:hAnsi="Times New Roman" w:cs="Times New Roman"/>
          <w:sz w:val="28"/>
          <w:szCs w:val="28"/>
        </w:rPr>
        <w:t>Покро́ва</w:t>
      </w:r>
      <w:proofErr w:type="spellEnd"/>
      <w:r w:rsidR="00C0025A" w:rsidRPr="00C0025A">
        <w:rPr>
          <w:rFonts w:ascii="Times New Roman" w:hAnsi="Times New Roman" w:cs="Times New Roman"/>
          <w:sz w:val="28"/>
          <w:szCs w:val="28"/>
        </w:rPr>
        <w:t xml:space="preserve"> </w:t>
      </w:r>
      <w:proofErr w:type="spellStart"/>
      <w:r w:rsidR="00C0025A" w:rsidRPr="00C0025A">
        <w:rPr>
          <w:rFonts w:ascii="Times New Roman" w:hAnsi="Times New Roman" w:cs="Times New Roman"/>
          <w:sz w:val="28"/>
          <w:szCs w:val="28"/>
        </w:rPr>
        <w:t>пра́здник</w:t>
      </w:r>
      <w:proofErr w:type="spellEnd"/>
      <w:r w:rsidR="00C0025A" w:rsidRPr="00C0025A">
        <w:rPr>
          <w:rFonts w:ascii="Times New Roman" w:hAnsi="Times New Roman" w:cs="Times New Roman"/>
          <w:sz w:val="28"/>
          <w:szCs w:val="28"/>
        </w:rPr>
        <w:t xml:space="preserve"> в </w:t>
      </w:r>
      <w:proofErr w:type="spellStart"/>
      <w:r w:rsidR="00C0025A" w:rsidRPr="00C0025A">
        <w:rPr>
          <w:rFonts w:ascii="Times New Roman" w:hAnsi="Times New Roman" w:cs="Times New Roman"/>
          <w:sz w:val="28"/>
          <w:szCs w:val="28"/>
        </w:rPr>
        <w:t>Росси́йстей</w:t>
      </w:r>
      <w:proofErr w:type="spellEnd"/>
      <w:r w:rsidR="00C0025A" w:rsidRPr="00C0025A">
        <w:rPr>
          <w:rFonts w:ascii="Times New Roman" w:hAnsi="Times New Roman" w:cs="Times New Roman"/>
          <w:sz w:val="28"/>
          <w:szCs w:val="28"/>
        </w:rPr>
        <w:t xml:space="preserve"> земли́ </w:t>
      </w:r>
      <w:proofErr w:type="spellStart"/>
      <w:r w:rsidR="00C0025A" w:rsidRPr="00C0025A">
        <w:rPr>
          <w:rFonts w:ascii="Times New Roman" w:hAnsi="Times New Roman" w:cs="Times New Roman"/>
          <w:sz w:val="28"/>
          <w:szCs w:val="28"/>
        </w:rPr>
        <w:t>просла́вльшия</w:t>
      </w:r>
      <w:proofErr w:type="spellEnd"/>
      <w:r w:rsidRPr="003646CF">
        <w:rPr>
          <w:rFonts w:ascii="Times New Roman" w:hAnsi="Times New Roman" w:cs="Times New Roman"/>
          <w:sz w:val="28"/>
          <w:szCs w:val="28"/>
        </w:rPr>
        <w:t>»</w:t>
      </w:r>
      <w:r>
        <w:rPr>
          <w:rFonts w:ascii="Times New Roman" w:hAnsi="Times New Roman" w:cs="Times New Roman"/>
          <w:sz w:val="28"/>
          <w:szCs w:val="28"/>
        </w:rPr>
        <w:t>– «…</w:t>
      </w:r>
      <w:r w:rsidRPr="003646CF">
        <w:rPr>
          <w:rFonts w:ascii="Times New Roman" w:hAnsi="Times New Roman" w:cs="Times New Roman"/>
          <w:i/>
          <w:iCs/>
          <w:sz w:val="28"/>
          <w:szCs w:val="28"/>
        </w:rPr>
        <w:t>помолись за нас, грешных, Богу — тех, кто прославил праздник Твоего Покрова в Российской земле</w:t>
      </w:r>
      <w:r>
        <w:rPr>
          <w:rFonts w:ascii="Times New Roman" w:hAnsi="Times New Roman" w:cs="Times New Roman"/>
          <w:i/>
          <w:iCs/>
          <w:sz w:val="28"/>
          <w:szCs w:val="28"/>
        </w:rPr>
        <w:t xml:space="preserve">» </w:t>
      </w:r>
      <w:r>
        <w:rPr>
          <w:rFonts w:ascii="Times New Roman" w:hAnsi="Times New Roman" w:cs="Times New Roman"/>
          <w:sz w:val="28"/>
          <w:szCs w:val="28"/>
        </w:rPr>
        <w:t>(Канон, песнь 8, тропарь 1);</w:t>
      </w:r>
    </w:p>
    <w:p w14:paraId="12E91C82" w14:textId="68EB45D0" w:rsidR="00ED562A" w:rsidRDefault="00ED562A" w:rsidP="00C0025A">
      <w:pPr>
        <w:ind w:firstLine="567"/>
        <w:jc w:val="both"/>
        <w:rPr>
          <w:rFonts w:ascii="Times New Roman" w:hAnsi="Times New Roman" w:cs="Times New Roman"/>
          <w:sz w:val="28"/>
          <w:szCs w:val="28"/>
        </w:rPr>
      </w:pPr>
      <w:r w:rsidRPr="00ED562A">
        <w:rPr>
          <w:rFonts w:ascii="Times New Roman" w:hAnsi="Times New Roman" w:cs="Times New Roman"/>
          <w:sz w:val="28"/>
          <w:szCs w:val="28"/>
        </w:rPr>
        <w:t>«</w:t>
      </w:r>
      <w:proofErr w:type="spellStart"/>
      <w:r w:rsidR="00C0025A" w:rsidRPr="00ED562A">
        <w:rPr>
          <w:rFonts w:ascii="Times New Roman" w:hAnsi="Times New Roman" w:cs="Times New Roman"/>
          <w:sz w:val="28"/>
          <w:szCs w:val="28"/>
        </w:rPr>
        <w:t>Горды́ню</w:t>
      </w:r>
      <w:proofErr w:type="spellEnd"/>
      <w:r w:rsidR="00C0025A" w:rsidRPr="00ED562A">
        <w:rPr>
          <w:rFonts w:ascii="Times New Roman" w:hAnsi="Times New Roman" w:cs="Times New Roman"/>
          <w:sz w:val="28"/>
          <w:szCs w:val="28"/>
        </w:rPr>
        <w:t xml:space="preserve"> и </w:t>
      </w:r>
      <w:proofErr w:type="spellStart"/>
      <w:r w:rsidR="00C0025A" w:rsidRPr="00ED562A">
        <w:rPr>
          <w:rFonts w:ascii="Times New Roman" w:hAnsi="Times New Roman" w:cs="Times New Roman"/>
          <w:sz w:val="28"/>
          <w:szCs w:val="28"/>
        </w:rPr>
        <w:t>шата́ния</w:t>
      </w:r>
      <w:proofErr w:type="spellEnd"/>
      <w:r w:rsidR="00C0025A" w:rsidRPr="00ED562A">
        <w:rPr>
          <w:rFonts w:ascii="Times New Roman" w:hAnsi="Times New Roman" w:cs="Times New Roman"/>
          <w:sz w:val="28"/>
          <w:szCs w:val="28"/>
        </w:rPr>
        <w:t xml:space="preserve"> низложи́ и </w:t>
      </w:r>
      <w:proofErr w:type="spellStart"/>
      <w:r w:rsidR="00C0025A" w:rsidRPr="00ED562A">
        <w:rPr>
          <w:rFonts w:ascii="Times New Roman" w:hAnsi="Times New Roman" w:cs="Times New Roman"/>
          <w:sz w:val="28"/>
          <w:szCs w:val="28"/>
        </w:rPr>
        <w:t>сове́ты</w:t>
      </w:r>
      <w:proofErr w:type="spellEnd"/>
      <w:r w:rsidR="00C0025A" w:rsidRPr="00ED562A">
        <w:rPr>
          <w:rFonts w:ascii="Times New Roman" w:hAnsi="Times New Roman" w:cs="Times New Roman"/>
          <w:sz w:val="28"/>
          <w:szCs w:val="28"/>
        </w:rPr>
        <w:t xml:space="preserve"> </w:t>
      </w:r>
      <w:proofErr w:type="spellStart"/>
      <w:r w:rsidR="00C0025A" w:rsidRPr="00ED562A">
        <w:rPr>
          <w:rFonts w:ascii="Times New Roman" w:hAnsi="Times New Roman" w:cs="Times New Roman"/>
          <w:sz w:val="28"/>
          <w:szCs w:val="28"/>
        </w:rPr>
        <w:t>непра́ведных</w:t>
      </w:r>
      <w:proofErr w:type="spellEnd"/>
      <w:r w:rsidR="00C0025A" w:rsidRPr="00ED562A">
        <w:rPr>
          <w:rFonts w:ascii="Times New Roman" w:hAnsi="Times New Roman" w:cs="Times New Roman"/>
          <w:sz w:val="28"/>
          <w:szCs w:val="28"/>
        </w:rPr>
        <w:t xml:space="preserve"> князей разори́,/ </w:t>
      </w:r>
      <w:proofErr w:type="spellStart"/>
      <w:r w:rsidR="00C0025A" w:rsidRPr="00ED562A">
        <w:rPr>
          <w:rFonts w:ascii="Times New Roman" w:hAnsi="Times New Roman" w:cs="Times New Roman"/>
          <w:sz w:val="28"/>
          <w:szCs w:val="28"/>
        </w:rPr>
        <w:t>зачина́ющих</w:t>
      </w:r>
      <w:proofErr w:type="spellEnd"/>
      <w:r w:rsidR="00C0025A" w:rsidRPr="00ED562A">
        <w:rPr>
          <w:rFonts w:ascii="Times New Roman" w:hAnsi="Times New Roman" w:cs="Times New Roman"/>
          <w:sz w:val="28"/>
          <w:szCs w:val="28"/>
        </w:rPr>
        <w:t xml:space="preserve"> </w:t>
      </w:r>
      <w:proofErr w:type="spellStart"/>
      <w:r w:rsidR="00C0025A" w:rsidRPr="00ED562A">
        <w:rPr>
          <w:rFonts w:ascii="Times New Roman" w:hAnsi="Times New Roman" w:cs="Times New Roman"/>
          <w:sz w:val="28"/>
          <w:szCs w:val="28"/>
        </w:rPr>
        <w:t>ра́ти</w:t>
      </w:r>
      <w:proofErr w:type="spellEnd"/>
      <w:r w:rsidR="00C0025A" w:rsidRPr="00ED562A">
        <w:rPr>
          <w:rFonts w:ascii="Times New Roman" w:hAnsi="Times New Roman" w:cs="Times New Roman"/>
          <w:sz w:val="28"/>
          <w:szCs w:val="28"/>
        </w:rPr>
        <w:t xml:space="preserve"> погуби́, о </w:t>
      </w:r>
      <w:proofErr w:type="spellStart"/>
      <w:r w:rsidR="00C0025A" w:rsidRPr="00ED562A">
        <w:rPr>
          <w:rFonts w:ascii="Times New Roman" w:hAnsi="Times New Roman" w:cs="Times New Roman"/>
          <w:sz w:val="28"/>
          <w:szCs w:val="28"/>
        </w:rPr>
        <w:t>Бо́жия</w:t>
      </w:r>
      <w:proofErr w:type="spellEnd"/>
      <w:r w:rsidR="00C0025A" w:rsidRPr="00ED562A">
        <w:rPr>
          <w:rFonts w:ascii="Times New Roman" w:hAnsi="Times New Roman" w:cs="Times New Roman"/>
          <w:sz w:val="28"/>
          <w:szCs w:val="28"/>
        </w:rPr>
        <w:t xml:space="preserve"> </w:t>
      </w:r>
      <w:proofErr w:type="spellStart"/>
      <w:r w:rsidR="00C0025A" w:rsidRPr="00ED562A">
        <w:rPr>
          <w:rFonts w:ascii="Times New Roman" w:hAnsi="Times New Roman" w:cs="Times New Roman"/>
          <w:sz w:val="28"/>
          <w:szCs w:val="28"/>
        </w:rPr>
        <w:t>Ма́ти</w:t>
      </w:r>
      <w:proofErr w:type="spellEnd"/>
      <w:r w:rsidR="00C0025A" w:rsidRPr="00ED562A">
        <w:rPr>
          <w:rFonts w:ascii="Times New Roman" w:hAnsi="Times New Roman" w:cs="Times New Roman"/>
          <w:sz w:val="28"/>
          <w:szCs w:val="28"/>
        </w:rPr>
        <w:t xml:space="preserve">, </w:t>
      </w:r>
      <w:proofErr w:type="spellStart"/>
      <w:r w:rsidR="00C0025A" w:rsidRPr="00ED562A">
        <w:rPr>
          <w:rFonts w:ascii="Times New Roman" w:hAnsi="Times New Roman" w:cs="Times New Roman"/>
          <w:sz w:val="28"/>
          <w:szCs w:val="28"/>
        </w:rPr>
        <w:t>Цари́це</w:t>
      </w:r>
      <w:proofErr w:type="spellEnd"/>
      <w:r w:rsidR="00C0025A" w:rsidRPr="00ED562A">
        <w:rPr>
          <w:rFonts w:ascii="Times New Roman" w:hAnsi="Times New Roman" w:cs="Times New Roman"/>
          <w:sz w:val="28"/>
          <w:szCs w:val="28"/>
        </w:rPr>
        <w:t xml:space="preserve"> </w:t>
      </w:r>
      <w:proofErr w:type="spellStart"/>
      <w:r w:rsidR="00C0025A" w:rsidRPr="00ED562A">
        <w:rPr>
          <w:rFonts w:ascii="Times New Roman" w:hAnsi="Times New Roman" w:cs="Times New Roman"/>
          <w:sz w:val="28"/>
          <w:szCs w:val="28"/>
        </w:rPr>
        <w:t>Всечестна́я</w:t>
      </w:r>
      <w:proofErr w:type="spellEnd"/>
      <w:r w:rsidR="00C0025A" w:rsidRPr="00ED562A">
        <w:rPr>
          <w:rFonts w:ascii="Times New Roman" w:hAnsi="Times New Roman" w:cs="Times New Roman"/>
          <w:sz w:val="28"/>
          <w:szCs w:val="28"/>
        </w:rPr>
        <w:t>,</w:t>
      </w:r>
      <w:r w:rsidR="00C0025A">
        <w:rPr>
          <w:rFonts w:ascii="Times New Roman" w:hAnsi="Times New Roman" w:cs="Times New Roman"/>
          <w:sz w:val="28"/>
          <w:szCs w:val="28"/>
        </w:rPr>
        <w:t xml:space="preserve"> и благочестивому князю нашему</w:t>
      </w:r>
      <w:r w:rsidR="00C0025A" w:rsidRPr="00ED562A">
        <w:rPr>
          <w:rFonts w:ascii="Times New Roman" w:hAnsi="Times New Roman" w:cs="Times New Roman"/>
          <w:sz w:val="28"/>
          <w:szCs w:val="28"/>
        </w:rPr>
        <w:t xml:space="preserve"> рог </w:t>
      </w:r>
      <w:proofErr w:type="spellStart"/>
      <w:r w:rsidR="00C0025A" w:rsidRPr="00ED562A">
        <w:rPr>
          <w:rFonts w:ascii="Times New Roman" w:hAnsi="Times New Roman" w:cs="Times New Roman"/>
          <w:sz w:val="28"/>
          <w:szCs w:val="28"/>
        </w:rPr>
        <w:t>возвы́си</w:t>
      </w:r>
      <w:proofErr w:type="spellEnd"/>
      <w:r w:rsidR="00C0025A">
        <w:rPr>
          <w:rFonts w:ascii="Times New Roman" w:hAnsi="Times New Roman" w:cs="Times New Roman"/>
          <w:sz w:val="28"/>
          <w:szCs w:val="28"/>
        </w:rPr>
        <w:t>…</w:t>
      </w:r>
      <w:r w:rsidRPr="00ED562A">
        <w:rPr>
          <w:rFonts w:ascii="Times New Roman" w:hAnsi="Times New Roman" w:cs="Times New Roman"/>
          <w:sz w:val="28"/>
          <w:szCs w:val="28"/>
        </w:rPr>
        <w:t>»</w:t>
      </w:r>
      <w:r w:rsidR="00C0025A">
        <w:rPr>
          <w:rStyle w:val="a8"/>
          <w:rFonts w:ascii="Times New Roman" w:hAnsi="Times New Roman" w:cs="Times New Roman"/>
          <w:sz w:val="28"/>
          <w:szCs w:val="28"/>
        </w:rPr>
        <w:footnoteReference w:id="5"/>
      </w:r>
      <w:r>
        <w:rPr>
          <w:rFonts w:ascii="Times New Roman" w:hAnsi="Times New Roman" w:cs="Times New Roman"/>
          <w:sz w:val="28"/>
          <w:szCs w:val="28"/>
        </w:rPr>
        <w:t xml:space="preserve"> - </w:t>
      </w:r>
      <w:r w:rsidR="00C0025A">
        <w:rPr>
          <w:rFonts w:ascii="Times New Roman" w:hAnsi="Times New Roman" w:cs="Times New Roman"/>
          <w:sz w:val="28"/>
          <w:szCs w:val="28"/>
        </w:rPr>
        <w:t>«</w:t>
      </w:r>
      <w:r w:rsidR="00C0025A" w:rsidRPr="00C0025A">
        <w:rPr>
          <w:rFonts w:ascii="Times New Roman" w:hAnsi="Times New Roman" w:cs="Times New Roman"/>
          <w:i/>
          <w:iCs/>
          <w:sz w:val="28"/>
          <w:szCs w:val="28"/>
        </w:rPr>
        <w:t>Низложи гордыню и смуту, разрушь замыслы неправедных князей, погуби начинающих войны, о Матерь Божия, Всечестная Царица, и возвысь силу (власть) нашего благочестивого князя</w:t>
      </w:r>
      <w:r w:rsidR="00C0025A" w:rsidRPr="00C0025A">
        <w:rPr>
          <w:rFonts w:ascii="Times New Roman" w:hAnsi="Times New Roman" w:cs="Times New Roman"/>
          <w:sz w:val="28"/>
          <w:szCs w:val="28"/>
        </w:rPr>
        <w:t>»</w:t>
      </w:r>
      <w:r w:rsidR="00C0025A">
        <w:rPr>
          <w:rFonts w:ascii="Times New Roman" w:hAnsi="Times New Roman" w:cs="Times New Roman"/>
          <w:sz w:val="28"/>
          <w:szCs w:val="28"/>
        </w:rPr>
        <w:t xml:space="preserve"> (Канон, песнь 8, тропарь 2).</w:t>
      </w:r>
    </w:p>
    <w:p w14:paraId="37B5D68B" w14:textId="30C89291" w:rsidR="00872333" w:rsidRDefault="00C0025A" w:rsidP="003646CF">
      <w:pPr>
        <w:ind w:firstLine="567"/>
        <w:jc w:val="both"/>
        <w:rPr>
          <w:rFonts w:ascii="Times New Roman" w:hAnsi="Times New Roman" w:cs="Times New Roman"/>
          <w:sz w:val="28"/>
          <w:szCs w:val="28"/>
        </w:rPr>
      </w:pPr>
      <w:r>
        <w:rPr>
          <w:rFonts w:ascii="Times New Roman" w:hAnsi="Times New Roman" w:cs="Times New Roman"/>
          <w:sz w:val="28"/>
          <w:szCs w:val="28"/>
        </w:rPr>
        <w:t xml:space="preserve">Неоднократные упоминания в тексте службы </w:t>
      </w:r>
      <w:r w:rsidR="00872333" w:rsidRPr="003646CF">
        <w:rPr>
          <w:rFonts w:ascii="Times New Roman" w:hAnsi="Times New Roman" w:cs="Times New Roman"/>
          <w:sz w:val="28"/>
          <w:szCs w:val="28"/>
        </w:rPr>
        <w:t>о помощи «</w:t>
      </w:r>
      <w:r w:rsidR="00872333" w:rsidRPr="00872333">
        <w:rPr>
          <w:rFonts w:ascii="Times New Roman" w:hAnsi="Times New Roman" w:cs="Times New Roman"/>
          <w:i/>
          <w:iCs/>
          <w:sz w:val="28"/>
          <w:szCs w:val="28"/>
        </w:rPr>
        <w:t>граду нашему</w:t>
      </w:r>
      <w:r w:rsidR="00872333" w:rsidRPr="003646CF">
        <w:rPr>
          <w:rFonts w:ascii="Times New Roman" w:hAnsi="Times New Roman" w:cs="Times New Roman"/>
          <w:sz w:val="28"/>
          <w:szCs w:val="28"/>
        </w:rPr>
        <w:t>» и «</w:t>
      </w:r>
      <w:r w:rsidR="00872333">
        <w:rPr>
          <w:rFonts w:ascii="Times New Roman" w:hAnsi="Times New Roman" w:cs="Times New Roman"/>
          <w:i/>
          <w:iCs/>
          <w:sz w:val="28"/>
          <w:szCs w:val="28"/>
        </w:rPr>
        <w:t>воинству (</w:t>
      </w:r>
      <w:r w:rsidR="00872333" w:rsidRPr="00872333">
        <w:rPr>
          <w:rFonts w:ascii="Times New Roman" w:hAnsi="Times New Roman" w:cs="Times New Roman"/>
          <w:sz w:val="28"/>
          <w:szCs w:val="28"/>
        </w:rPr>
        <w:t>или</w:t>
      </w:r>
      <w:r w:rsidR="00872333">
        <w:rPr>
          <w:rFonts w:ascii="Times New Roman" w:hAnsi="Times New Roman" w:cs="Times New Roman"/>
          <w:sz w:val="28"/>
          <w:szCs w:val="28"/>
        </w:rPr>
        <w:t>:</w:t>
      </w:r>
      <w:r w:rsidR="00872333" w:rsidRPr="00872333">
        <w:rPr>
          <w:rFonts w:ascii="Times New Roman" w:hAnsi="Times New Roman" w:cs="Times New Roman"/>
          <w:sz w:val="28"/>
          <w:szCs w:val="28"/>
        </w:rPr>
        <w:t xml:space="preserve"> князю</w:t>
      </w:r>
      <w:r w:rsidR="00872333">
        <w:rPr>
          <w:rFonts w:ascii="Times New Roman" w:hAnsi="Times New Roman" w:cs="Times New Roman"/>
          <w:i/>
          <w:iCs/>
          <w:sz w:val="28"/>
          <w:szCs w:val="28"/>
        </w:rPr>
        <w:t>)</w:t>
      </w:r>
      <w:r w:rsidR="00872333" w:rsidRPr="00872333">
        <w:rPr>
          <w:rFonts w:ascii="Times New Roman" w:hAnsi="Times New Roman" w:cs="Times New Roman"/>
          <w:i/>
          <w:iCs/>
          <w:sz w:val="28"/>
          <w:szCs w:val="28"/>
        </w:rPr>
        <w:t xml:space="preserve"> нашему</w:t>
      </w:r>
      <w:r w:rsidR="00872333" w:rsidRPr="003646CF">
        <w:rPr>
          <w:rFonts w:ascii="Times New Roman" w:hAnsi="Times New Roman" w:cs="Times New Roman"/>
          <w:sz w:val="28"/>
          <w:szCs w:val="28"/>
        </w:rPr>
        <w:t xml:space="preserve">» </w:t>
      </w:r>
      <w:r w:rsidR="00872333">
        <w:rPr>
          <w:rFonts w:ascii="Times New Roman" w:hAnsi="Times New Roman" w:cs="Times New Roman"/>
          <w:sz w:val="28"/>
          <w:szCs w:val="28"/>
        </w:rPr>
        <w:t>(</w:t>
      </w:r>
      <w:r w:rsidR="00872333" w:rsidRPr="003646CF">
        <w:rPr>
          <w:rFonts w:ascii="Times New Roman" w:hAnsi="Times New Roman" w:cs="Times New Roman"/>
          <w:sz w:val="28"/>
          <w:szCs w:val="28"/>
        </w:rPr>
        <w:t>напр</w:t>
      </w:r>
      <w:r w:rsidR="00872333">
        <w:rPr>
          <w:rFonts w:ascii="Times New Roman" w:hAnsi="Times New Roman" w:cs="Times New Roman"/>
          <w:sz w:val="28"/>
          <w:szCs w:val="28"/>
        </w:rPr>
        <w:t>.</w:t>
      </w:r>
      <w:r w:rsidR="00872333" w:rsidRPr="003646CF">
        <w:rPr>
          <w:rFonts w:ascii="Times New Roman" w:hAnsi="Times New Roman" w:cs="Times New Roman"/>
          <w:sz w:val="28"/>
          <w:szCs w:val="28"/>
        </w:rPr>
        <w:t>: «</w:t>
      </w:r>
      <w:r w:rsidR="00872333" w:rsidRPr="00872333">
        <w:rPr>
          <w:rFonts w:ascii="Times New Roman" w:hAnsi="Times New Roman" w:cs="Times New Roman"/>
          <w:i/>
          <w:iCs/>
          <w:sz w:val="28"/>
          <w:szCs w:val="28"/>
        </w:rPr>
        <w:t xml:space="preserve">Укрепи́, </w:t>
      </w:r>
      <w:proofErr w:type="spellStart"/>
      <w:r w:rsidR="00872333" w:rsidRPr="00872333">
        <w:rPr>
          <w:rFonts w:ascii="Times New Roman" w:hAnsi="Times New Roman" w:cs="Times New Roman"/>
          <w:i/>
          <w:iCs/>
          <w:sz w:val="28"/>
          <w:szCs w:val="28"/>
        </w:rPr>
        <w:t>Влады́чице</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сла́вящее</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Тя</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во́инство</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на́ше</w:t>
      </w:r>
      <w:proofErr w:type="spellEnd"/>
      <w:r w:rsidR="00872333" w:rsidRPr="00872333">
        <w:rPr>
          <w:rFonts w:ascii="Times New Roman" w:hAnsi="Times New Roman" w:cs="Times New Roman"/>
          <w:i/>
          <w:iCs/>
          <w:sz w:val="28"/>
          <w:szCs w:val="28"/>
        </w:rPr>
        <w:t xml:space="preserve"> на </w:t>
      </w:r>
      <w:proofErr w:type="spellStart"/>
      <w:r w:rsidR="00872333" w:rsidRPr="00872333">
        <w:rPr>
          <w:rFonts w:ascii="Times New Roman" w:hAnsi="Times New Roman" w:cs="Times New Roman"/>
          <w:i/>
          <w:iCs/>
          <w:sz w:val="28"/>
          <w:szCs w:val="28"/>
        </w:rPr>
        <w:t>проти́вныя</w:t>
      </w:r>
      <w:proofErr w:type="spellEnd"/>
      <w:r w:rsidR="00872333" w:rsidRPr="00872333">
        <w:rPr>
          <w:rFonts w:ascii="Times New Roman" w:hAnsi="Times New Roman" w:cs="Times New Roman"/>
          <w:i/>
          <w:iCs/>
          <w:sz w:val="28"/>
          <w:szCs w:val="28"/>
        </w:rPr>
        <w:t xml:space="preserve"> враги́</w:t>
      </w:r>
      <w:r w:rsidR="00872333" w:rsidRPr="003646CF">
        <w:rPr>
          <w:rFonts w:ascii="Times New Roman" w:hAnsi="Times New Roman" w:cs="Times New Roman"/>
          <w:sz w:val="28"/>
          <w:szCs w:val="28"/>
        </w:rPr>
        <w:t>»</w:t>
      </w:r>
      <w:r w:rsidR="00872333">
        <w:rPr>
          <w:rFonts w:ascii="Times New Roman" w:hAnsi="Times New Roman" w:cs="Times New Roman"/>
          <w:sz w:val="28"/>
          <w:szCs w:val="28"/>
        </w:rPr>
        <w:t>)</w:t>
      </w:r>
      <w:r w:rsidR="00872333" w:rsidRPr="003646CF">
        <w:rPr>
          <w:rFonts w:ascii="Times New Roman" w:hAnsi="Times New Roman" w:cs="Times New Roman"/>
          <w:sz w:val="28"/>
          <w:szCs w:val="28"/>
        </w:rPr>
        <w:t>, «</w:t>
      </w:r>
      <w:proofErr w:type="spellStart"/>
      <w:r w:rsidR="00872333" w:rsidRPr="00872333">
        <w:rPr>
          <w:rFonts w:ascii="Times New Roman" w:hAnsi="Times New Roman" w:cs="Times New Roman"/>
          <w:i/>
          <w:iCs/>
          <w:sz w:val="28"/>
          <w:szCs w:val="28"/>
        </w:rPr>
        <w:t>Засту́пнице</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гра́ду</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на́шему</w:t>
      </w:r>
      <w:proofErr w:type="spellEnd"/>
      <w:r w:rsidR="00872333" w:rsidRPr="003646CF">
        <w:rPr>
          <w:rFonts w:ascii="Times New Roman" w:hAnsi="Times New Roman" w:cs="Times New Roman"/>
          <w:sz w:val="28"/>
          <w:szCs w:val="28"/>
        </w:rPr>
        <w:t>»</w:t>
      </w:r>
      <w:r w:rsidR="00872333">
        <w:rPr>
          <w:rFonts w:ascii="Times New Roman" w:hAnsi="Times New Roman" w:cs="Times New Roman"/>
          <w:sz w:val="28"/>
          <w:szCs w:val="28"/>
        </w:rPr>
        <w:t xml:space="preserve"> (Канон, песнь 4)</w:t>
      </w:r>
      <w:r w:rsidR="00872333" w:rsidRPr="003646CF">
        <w:rPr>
          <w:rFonts w:ascii="Times New Roman" w:hAnsi="Times New Roman" w:cs="Times New Roman"/>
          <w:sz w:val="28"/>
          <w:szCs w:val="28"/>
        </w:rPr>
        <w:t>, «</w:t>
      </w:r>
      <w:r w:rsidR="00872333" w:rsidRPr="00872333">
        <w:rPr>
          <w:rFonts w:ascii="Times New Roman" w:hAnsi="Times New Roman" w:cs="Times New Roman"/>
          <w:i/>
          <w:iCs/>
          <w:sz w:val="28"/>
          <w:szCs w:val="28"/>
        </w:rPr>
        <w:t xml:space="preserve">Твоя́ же </w:t>
      </w:r>
      <w:proofErr w:type="spellStart"/>
      <w:r w:rsidR="00872333" w:rsidRPr="00872333">
        <w:rPr>
          <w:rFonts w:ascii="Times New Roman" w:hAnsi="Times New Roman" w:cs="Times New Roman"/>
          <w:i/>
          <w:iCs/>
          <w:sz w:val="28"/>
          <w:szCs w:val="28"/>
        </w:rPr>
        <w:t>проше́ния</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послу́шав</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Госпо́дь</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спаса́ет</w:t>
      </w:r>
      <w:proofErr w:type="spellEnd"/>
      <w:r w:rsidR="00872333" w:rsidRPr="00872333">
        <w:rPr>
          <w:rFonts w:ascii="Times New Roman" w:hAnsi="Times New Roman" w:cs="Times New Roman"/>
          <w:i/>
          <w:iCs/>
          <w:sz w:val="28"/>
          <w:szCs w:val="28"/>
        </w:rPr>
        <w:t xml:space="preserve"> град и люди, на </w:t>
      </w:r>
      <w:proofErr w:type="spellStart"/>
      <w:r w:rsidR="00872333" w:rsidRPr="00872333">
        <w:rPr>
          <w:rFonts w:ascii="Times New Roman" w:hAnsi="Times New Roman" w:cs="Times New Roman"/>
          <w:i/>
          <w:iCs/>
          <w:sz w:val="28"/>
          <w:szCs w:val="28"/>
        </w:rPr>
        <w:t>Тя</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наде́ющияся</w:t>
      </w:r>
      <w:proofErr w:type="spellEnd"/>
      <w:r w:rsidR="00872333" w:rsidRPr="003646CF">
        <w:rPr>
          <w:rFonts w:ascii="Times New Roman" w:hAnsi="Times New Roman" w:cs="Times New Roman"/>
          <w:sz w:val="28"/>
          <w:szCs w:val="28"/>
        </w:rPr>
        <w:t xml:space="preserve">» </w:t>
      </w:r>
      <w:r w:rsidR="00872333">
        <w:rPr>
          <w:rFonts w:ascii="Times New Roman" w:hAnsi="Times New Roman" w:cs="Times New Roman"/>
          <w:sz w:val="28"/>
          <w:szCs w:val="28"/>
        </w:rPr>
        <w:t xml:space="preserve">(Канон, песнь 5), </w:t>
      </w:r>
      <w:r w:rsidR="00872333" w:rsidRPr="003646CF">
        <w:rPr>
          <w:rFonts w:ascii="Times New Roman" w:hAnsi="Times New Roman" w:cs="Times New Roman"/>
          <w:sz w:val="28"/>
          <w:szCs w:val="28"/>
        </w:rPr>
        <w:t>и</w:t>
      </w:r>
      <w:r w:rsidR="00872333">
        <w:rPr>
          <w:rFonts w:ascii="Times New Roman" w:hAnsi="Times New Roman" w:cs="Times New Roman"/>
          <w:sz w:val="28"/>
          <w:szCs w:val="28"/>
        </w:rPr>
        <w:t>,</w:t>
      </w:r>
      <w:r w:rsidR="00872333" w:rsidRPr="003646CF">
        <w:rPr>
          <w:rFonts w:ascii="Times New Roman" w:hAnsi="Times New Roman" w:cs="Times New Roman"/>
          <w:sz w:val="28"/>
          <w:szCs w:val="28"/>
        </w:rPr>
        <w:t xml:space="preserve"> «</w:t>
      </w:r>
      <w:proofErr w:type="spellStart"/>
      <w:r w:rsidR="00872333" w:rsidRPr="00872333">
        <w:rPr>
          <w:rFonts w:ascii="Times New Roman" w:hAnsi="Times New Roman" w:cs="Times New Roman"/>
          <w:i/>
          <w:iCs/>
          <w:sz w:val="28"/>
          <w:szCs w:val="28"/>
        </w:rPr>
        <w:t>ра́дуйся</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Храни́тельнице</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гра́да</w:t>
      </w:r>
      <w:proofErr w:type="spellEnd"/>
      <w:r w:rsidR="00872333" w:rsidRPr="00872333">
        <w:rPr>
          <w:rFonts w:ascii="Times New Roman" w:hAnsi="Times New Roman" w:cs="Times New Roman"/>
          <w:i/>
          <w:iCs/>
          <w:sz w:val="28"/>
          <w:szCs w:val="28"/>
        </w:rPr>
        <w:t xml:space="preserve"> </w:t>
      </w:r>
      <w:proofErr w:type="spellStart"/>
      <w:r w:rsidR="00872333" w:rsidRPr="00872333">
        <w:rPr>
          <w:rFonts w:ascii="Times New Roman" w:hAnsi="Times New Roman" w:cs="Times New Roman"/>
          <w:i/>
          <w:iCs/>
          <w:sz w:val="28"/>
          <w:szCs w:val="28"/>
        </w:rPr>
        <w:t>на́шего</w:t>
      </w:r>
      <w:proofErr w:type="spellEnd"/>
      <w:r w:rsidR="00872333" w:rsidRPr="003646CF">
        <w:rPr>
          <w:rFonts w:ascii="Times New Roman" w:hAnsi="Times New Roman" w:cs="Times New Roman"/>
          <w:sz w:val="28"/>
          <w:szCs w:val="28"/>
        </w:rPr>
        <w:t>»</w:t>
      </w:r>
      <w:r w:rsidR="00872333" w:rsidRPr="00872333">
        <w:rPr>
          <w:rFonts w:ascii="Times New Roman" w:hAnsi="Times New Roman" w:cs="Times New Roman"/>
          <w:sz w:val="28"/>
          <w:szCs w:val="28"/>
        </w:rPr>
        <w:t xml:space="preserve"> </w:t>
      </w:r>
      <w:r w:rsidR="00872333">
        <w:rPr>
          <w:rFonts w:ascii="Times New Roman" w:hAnsi="Times New Roman" w:cs="Times New Roman"/>
          <w:sz w:val="28"/>
          <w:szCs w:val="28"/>
        </w:rPr>
        <w:t>(Канон, песнь 9)</w:t>
      </w:r>
      <w:r w:rsidR="00872333" w:rsidRPr="003646CF">
        <w:rPr>
          <w:rFonts w:ascii="Times New Roman" w:hAnsi="Times New Roman" w:cs="Times New Roman"/>
          <w:sz w:val="28"/>
          <w:szCs w:val="28"/>
        </w:rPr>
        <w:t>,</w:t>
      </w:r>
      <w:r w:rsidR="00872333">
        <w:rPr>
          <w:rFonts w:ascii="Times New Roman" w:hAnsi="Times New Roman" w:cs="Times New Roman"/>
          <w:sz w:val="28"/>
          <w:szCs w:val="28"/>
        </w:rPr>
        <w:t xml:space="preserve"> очевидно относятся в русскому князю, воинству и городу, а не к Константинополю (как в Житии св. Андрея</w:t>
      </w:r>
      <w:r w:rsidR="00A75213">
        <w:rPr>
          <w:rFonts w:ascii="Times New Roman" w:hAnsi="Times New Roman" w:cs="Times New Roman"/>
          <w:sz w:val="28"/>
          <w:szCs w:val="28"/>
        </w:rPr>
        <w:t xml:space="preserve"> Юродивого</w:t>
      </w:r>
      <w:r w:rsidR="00872333">
        <w:rPr>
          <w:rFonts w:ascii="Times New Roman" w:hAnsi="Times New Roman" w:cs="Times New Roman"/>
          <w:sz w:val="28"/>
          <w:szCs w:val="28"/>
        </w:rPr>
        <w:t>).</w:t>
      </w:r>
    </w:p>
    <w:p w14:paraId="3DEA396E" w14:textId="29182245" w:rsidR="00E8426A" w:rsidRPr="003646CF" w:rsidRDefault="00872333"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 </w:t>
      </w:r>
    </w:p>
    <w:p w14:paraId="46E96D35" w14:textId="2553B19D" w:rsidR="00AB3C64" w:rsidRDefault="00AB3C64" w:rsidP="00AB3C64">
      <w:pPr>
        <w:ind w:firstLine="567"/>
        <w:jc w:val="center"/>
        <w:rPr>
          <w:rFonts w:ascii="Times New Roman" w:hAnsi="Times New Roman" w:cs="Times New Roman"/>
          <w:b/>
          <w:bCs/>
          <w:sz w:val="28"/>
          <w:szCs w:val="28"/>
        </w:rPr>
      </w:pPr>
      <w:r>
        <w:rPr>
          <w:rFonts w:ascii="Times New Roman" w:hAnsi="Times New Roman" w:cs="Times New Roman"/>
          <w:b/>
          <w:bCs/>
          <w:sz w:val="28"/>
          <w:szCs w:val="28"/>
        </w:rPr>
        <w:lastRenderedPageBreak/>
        <w:t>Святой благоверный князь Андрей Юрьевич Боголюбский (</w:t>
      </w:r>
      <w:proofErr w:type="spellStart"/>
      <w:r>
        <w:rPr>
          <w:rFonts w:ascii="Times New Roman" w:hAnsi="Times New Roman" w:cs="Times New Roman"/>
          <w:b/>
          <w:bCs/>
          <w:sz w:val="28"/>
          <w:szCs w:val="28"/>
        </w:rPr>
        <w:t>ок</w:t>
      </w:r>
      <w:proofErr w:type="spellEnd"/>
      <w:r>
        <w:rPr>
          <w:rFonts w:ascii="Times New Roman" w:hAnsi="Times New Roman" w:cs="Times New Roman"/>
          <w:b/>
          <w:bCs/>
          <w:sz w:val="28"/>
          <w:szCs w:val="28"/>
        </w:rPr>
        <w:t>. 1120 - 1174)</w:t>
      </w:r>
    </w:p>
    <w:p w14:paraId="16194DCF" w14:textId="50DB152E" w:rsidR="00D03854"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Особое значение в развитии праздника Покрова в Древней Руси имеет личность святого</w:t>
      </w:r>
      <w:r w:rsidR="00AB3C64">
        <w:rPr>
          <w:rFonts w:ascii="Times New Roman" w:hAnsi="Times New Roman" w:cs="Times New Roman"/>
          <w:sz w:val="28"/>
          <w:szCs w:val="28"/>
        </w:rPr>
        <w:t xml:space="preserve"> благоверного</w:t>
      </w:r>
      <w:r w:rsidRPr="003646CF">
        <w:rPr>
          <w:rFonts w:ascii="Times New Roman" w:hAnsi="Times New Roman" w:cs="Times New Roman"/>
          <w:sz w:val="28"/>
          <w:szCs w:val="28"/>
        </w:rPr>
        <w:t xml:space="preserve"> князя Андрея Юрьевича Боголюбского (11</w:t>
      </w:r>
      <w:r w:rsidR="00AB3C64">
        <w:rPr>
          <w:rFonts w:ascii="Times New Roman" w:hAnsi="Times New Roman" w:cs="Times New Roman"/>
          <w:sz w:val="28"/>
          <w:szCs w:val="28"/>
        </w:rPr>
        <w:t>2</w:t>
      </w:r>
      <w:r w:rsidRPr="003646CF">
        <w:rPr>
          <w:rFonts w:ascii="Times New Roman" w:hAnsi="Times New Roman" w:cs="Times New Roman"/>
          <w:sz w:val="28"/>
          <w:szCs w:val="28"/>
        </w:rPr>
        <w:t>0 – 117</w:t>
      </w:r>
      <w:r w:rsidR="00A75213">
        <w:rPr>
          <w:rFonts w:ascii="Times New Roman" w:hAnsi="Times New Roman" w:cs="Times New Roman"/>
          <w:sz w:val="28"/>
          <w:szCs w:val="28"/>
        </w:rPr>
        <w:t>4</w:t>
      </w:r>
      <w:r w:rsidRPr="003646CF">
        <w:rPr>
          <w:rFonts w:ascii="Times New Roman" w:hAnsi="Times New Roman" w:cs="Times New Roman"/>
          <w:sz w:val="28"/>
          <w:szCs w:val="28"/>
        </w:rPr>
        <w:t>)</w:t>
      </w:r>
      <w:r w:rsidR="00AB3C64">
        <w:rPr>
          <w:rStyle w:val="a8"/>
          <w:rFonts w:ascii="Times New Roman" w:hAnsi="Times New Roman" w:cs="Times New Roman"/>
          <w:sz w:val="28"/>
          <w:szCs w:val="28"/>
        </w:rPr>
        <w:footnoteReference w:id="6"/>
      </w:r>
      <w:r w:rsidRPr="003646CF">
        <w:rPr>
          <w:rFonts w:ascii="Times New Roman" w:hAnsi="Times New Roman" w:cs="Times New Roman"/>
          <w:sz w:val="28"/>
          <w:szCs w:val="28"/>
        </w:rPr>
        <w:t xml:space="preserve">. </w:t>
      </w:r>
    </w:p>
    <w:p w14:paraId="383B7E23" w14:textId="5ADEB4BE" w:rsidR="00113A62" w:rsidRDefault="00113A62" w:rsidP="003646CF">
      <w:pPr>
        <w:ind w:firstLine="567"/>
        <w:jc w:val="both"/>
        <w:rPr>
          <w:rFonts w:ascii="Times New Roman" w:hAnsi="Times New Roman" w:cs="Times New Roman"/>
          <w:sz w:val="28"/>
          <w:szCs w:val="28"/>
        </w:rPr>
      </w:pPr>
      <w:r>
        <w:rPr>
          <w:rFonts w:ascii="Times New Roman" w:hAnsi="Times New Roman" w:cs="Times New Roman"/>
          <w:sz w:val="28"/>
          <w:szCs w:val="28"/>
        </w:rPr>
        <w:t>Самые древние свидетельства о жизни и деяниях святого князя Андрея</w:t>
      </w:r>
      <w:r w:rsidR="00D03854">
        <w:rPr>
          <w:rStyle w:val="a8"/>
          <w:rFonts w:ascii="Times New Roman" w:hAnsi="Times New Roman" w:cs="Times New Roman"/>
          <w:sz w:val="28"/>
          <w:szCs w:val="28"/>
        </w:rPr>
        <w:footnoteReference w:id="7"/>
      </w:r>
      <w:r>
        <w:rPr>
          <w:rFonts w:ascii="Times New Roman" w:hAnsi="Times New Roman" w:cs="Times New Roman"/>
          <w:sz w:val="28"/>
          <w:szCs w:val="28"/>
        </w:rPr>
        <w:t xml:space="preserve"> содержатся ряде памятников древнерусской литературы: «Повесть о</w:t>
      </w:r>
      <w:r w:rsidR="007F71DB">
        <w:rPr>
          <w:rFonts w:ascii="Times New Roman" w:hAnsi="Times New Roman" w:cs="Times New Roman"/>
          <w:sz w:val="28"/>
          <w:szCs w:val="28"/>
        </w:rPr>
        <w:t xml:space="preserve"> убиении </w:t>
      </w:r>
      <w:r>
        <w:rPr>
          <w:rFonts w:ascii="Times New Roman" w:hAnsi="Times New Roman" w:cs="Times New Roman"/>
          <w:sz w:val="28"/>
          <w:szCs w:val="28"/>
        </w:rPr>
        <w:t>Андрея</w:t>
      </w:r>
      <w:r w:rsidR="007F71DB">
        <w:rPr>
          <w:rFonts w:ascii="Times New Roman" w:hAnsi="Times New Roman" w:cs="Times New Roman"/>
          <w:sz w:val="28"/>
          <w:szCs w:val="28"/>
        </w:rPr>
        <w:t xml:space="preserve"> Боголюбского</w:t>
      </w:r>
      <w:r>
        <w:rPr>
          <w:rFonts w:ascii="Times New Roman" w:hAnsi="Times New Roman" w:cs="Times New Roman"/>
          <w:sz w:val="28"/>
          <w:szCs w:val="28"/>
        </w:rPr>
        <w:t>» (</w:t>
      </w:r>
      <w:proofErr w:type="spellStart"/>
      <w:r w:rsidR="007F71DB">
        <w:rPr>
          <w:rFonts w:ascii="Times New Roman" w:hAnsi="Times New Roman" w:cs="Times New Roman"/>
          <w:sz w:val="28"/>
          <w:szCs w:val="28"/>
        </w:rPr>
        <w:t>Ипатьевская</w:t>
      </w:r>
      <w:proofErr w:type="spellEnd"/>
      <w:r w:rsidR="007F71DB">
        <w:rPr>
          <w:rFonts w:ascii="Times New Roman" w:hAnsi="Times New Roman" w:cs="Times New Roman"/>
          <w:sz w:val="28"/>
          <w:szCs w:val="28"/>
        </w:rPr>
        <w:t xml:space="preserve"> летопись</w:t>
      </w:r>
      <w:r w:rsidR="002F656C" w:rsidRPr="002F656C">
        <w:rPr>
          <w:rFonts w:ascii="Times New Roman" w:hAnsi="Times New Roman" w:cs="Times New Roman"/>
          <w:sz w:val="28"/>
          <w:szCs w:val="28"/>
        </w:rPr>
        <w:t xml:space="preserve"> </w:t>
      </w:r>
      <w:r w:rsidR="002F656C">
        <w:rPr>
          <w:rFonts w:ascii="Times New Roman" w:hAnsi="Times New Roman" w:cs="Times New Roman"/>
          <w:sz w:val="28"/>
          <w:szCs w:val="28"/>
          <w:lang w:val="en-US"/>
        </w:rPr>
        <w:t>XV</w:t>
      </w:r>
      <w:r w:rsidR="002F656C">
        <w:rPr>
          <w:rFonts w:ascii="Times New Roman" w:hAnsi="Times New Roman" w:cs="Times New Roman"/>
          <w:sz w:val="28"/>
          <w:szCs w:val="28"/>
        </w:rPr>
        <w:t xml:space="preserve"> в.</w:t>
      </w:r>
      <w:r w:rsidR="007F71DB">
        <w:rPr>
          <w:rFonts w:ascii="Times New Roman" w:hAnsi="Times New Roman" w:cs="Times New Roman"/>
          <w:sz w:val="28"/>
          <w:szCs w:val="28"/>
        </w:rPr>
        <w:t>, Лаврентьевская летопись</w:t>
      </w:r>
      <w:r w:rsidR="002F656C">
        <w:rPr>
          <w:rFonts w:ascii="Times New Roman" w:hAnsi="Times New Roman" w:cs="Times New Roman"/>
          <w:sz w:val="28"/>
          <w:szCs w:val="28"/>
        </w:rPr>
        <w:t xml:space="preserve"> </w:t>
      </w:r>
      <w:r w:rsidR="002F656C">
        <w:rPr>
          <w:rFonts w:ascii="Times New Roman" w:hAnsi="Times New Roman" w:cs="Times New Roman"/>
          <w:sz w:val="28"/>
          <w:szCs w:val="28"/>
          <w:lang w:val="en-US"/>
        </w:rPr>
        <w:t>XIV</w:t>
      </w:r>
      <w:r w:rsidR="002F656C">
        <w:rPr>
          <w:rFonts w:ascii="Times New Roman" w:hAnsi="Times New Roman" w:cs="Times New Roman"/>
          <w:sz w:val="28"/>
          <w:szCs w:val="28"/>
        </w:rPr>
        <w:t xml:space="preserve"> в.</w:t>
      </w:r>
      <w:r>
        <w:rPr>
          <w:rFonts w:ascii="Times New Roman" w:hAnsi="Times New Roman" w:cs="Times New Roman"/>
          <w:sz w:val="28"/>
          <w:szCs w:val="28"/>
        </w:rPr>
        <w:t>)</w:t>
      </w:r>
      <w:r w:rsidR="00855368">
        <w:rPr>
          <w:rStyle w:val="a8"/>
          <w:rFonts w:ascii="Times New Roman" w:hAnsi="Times New Roman" w:cs="Times New Roman"/>
          <w:sz w:val="28"/>
          <w:szCs w:val="28"/>
        </w:rPr>
        <w:footnoteReference w:id="8"/>
      </w:r>
      <w:r>
        <w:rPr>
          <w:rFonts w:ascii="Times New Roman" w:hAnsi="Times New Roman" w:cs="Times New Roman"/>
          <w:sz w:val="28"/>
          <w:szCs w:val="28"/>
        </w:rPr>
        <w:t>,</w:t>
      </w:r>
      <w:r w:rsidR="00CA1F3C">
        <w:rPr>
          <w:rFonts w:ascii="Times New Roman" w:hAnsi="Times New Roman" w:cs="Times New Roman"/>
          <w:sz w:val="28"/>
          <w:szCs w:val="28"/>
        </w:rPr>
        <w:t xml:space="preserve"> древнего</w:t>
      </w:r>
      <w:r>
        <w:rPr>
          <w:rFonts w:ascii="Times New Roman" w:hAnsi="Times New Roman" w:cs="Times New Roman"/>
          <w:sz w:val="28"/>
          <w:szCs w:val="28"/>
        </w:rPr>
        <w:t xml:space="preserve"> </w:t>
      </w:r>
      <w:r w:rsidR="00CA1F3C">
        <w:rPr>
          <w:rFonts w:ascii="Times New Roman" w:hAnsi="Times New Roman" w:cs="Times New Roman"/>
          <w:sz w:val="28"/>
          <w:szCs w:val="28"/>
        </w:rPr>
        <w:t>рукописного жития князя Андрея, которое приводит в своем труде В. И. Доброхотов (</w:t>
      </w:r>
      <w:r w:rsidR="00CA1F3C">
        <w:rPr>
          <w:rFonts w:ascii="Times New Roman" w:hAnsi="Times New Roman" w:cs="Times New Roman"/>
          <w:sz w:val="28"/>
          <w:szCs w:val="28"/>
          <w:lang w:val="en-US"/>
        </w:rPr>
        <w:t>XIX</w:t>
      </w:r>
      <w:r w:rsidR="00D03854">
        <w:rPr>
          <w:rFonts w:ascii="Times New Roman" w:hAnsi="Times New Roman" w:cs="Times New Roman"/>
          <w:sz w:val="28"/>
          <w:szCs w:val="28"/>
        </w:rPr>
        <w:t xml:space="preserve"> </w:t>
      </w:r>
      <w:r w:rsidR="00CA1F3C">
        <w:rPr>
          <w:rFonts w:ascii="Times New Roman" w:hAnsi="Times New Roman" w:cs="Times New Roman"/>
          <w:sz w:val="28"/>
          <w:szCs w:val="28"/>
        </w:rPr>
        <w:t>в.)</w:t>
      </w:r>
      <w:r w:rsidR="00D03854">
        <w:rPr>
          <w:rStyle w:val="a8"/>
          <w:rFonts w:ascii="Times New Roman" w:hAnsi="Times New Roman" w:cs="Times New Roman"/>
          <w:sz w:val="28"/>
          <w:szCs w:val="28"/>
        </w:rPr>
        <w:footnoteReference w:id="9"/>
      </w:r>
      <w:r w:rsidR="00D03854">
        <w:rPr>
          <w:rStyle w:val="a8"/>
          <w:rFonts w:ascii="Times New Roman" w:hAnsi="Times New Roman" w:cs="Times New Roman"/>
          <w:sz w:val="28"/>
          <w:szCs w:val="28"/>
        </w:rPr>
        <w:footnoteReference w:id="10"/>
      </w:r>
      <w:r w:rsidR="00CA1F3C">
        <w:rPr>
          <w:rFonts w:ascii="Times New Roman" w:hAnsi="Times New Roman" w:cs="Times New Roman"/>
          <w:sz w:val="28"/>
          <w:szCs w:val="28"/>
        </w:rPr>
        <w:t>, а также в «Сказании о чудесах</w:t>
      </w:r>
      <w:r w:rsidR="00D03854">
        <w:rPr>
          <w:rFonts w:ascii="Times New Roman" w:hAnsi="Times New Roman" w:cs="Times New Roman"/>
          <w:sz w:val="28"/>
          <w:szCs w:val="28"/>
        </w:rPr>
        <w:t xml:space="preserve"> Владимирской иконы Богородицы</w:t>
      </w:r>
      <w:r w:rsidR="00CA1F3C">
        <w:rPr>
          <w:rFonts w:ascii="Times New Roman" w:hAnsi="Times New Roman" w:cs="Times New Roman"/>
          <w:sz w:val="28"/>
          <w:szCs w:val="28"/>
        </w:rPr>
        <w:t>»</w:t>
      </w:r>
      <w:r w:rsidR="00D03854">
        <w:rPr>
          <w:rFonts w:ascii="Times New Roman" w:hAnsi="Times New Roman" w:cs="Times New Roman"/>
          <w:sz w:val="28"/>
          <w:szCs w:val="28"/>
        </w:rPr>
        <w:t xml:space="preserve"> (</w:t>
      </w:r>
      <w:r w:rsidR="00D03854">
        <w:rPr>
          <w:rFonts w:ascii="Times New Roman" w:hAnsi="Times New Roman" w:cs="Times New Roman"/>
          <w:sz w:val="28"/>
          <w:szCs w:val="28"/>
          <w:lang w:val="en-US"/>
        </w:rPr>
        <w:t>XV</w:t>
      </w:r>
      <w:r w:rsidR="00D03854" w:rsidRPr="00D03854">
        <w:rPr>
          <w:rFonts w:ascii="Times New Roman" w:hAnsi="Times New Roman" w:cs="Times New Roman"/>
          <w:sz w:val="28"/>
          <w:szCs w:val="28"/>
        </w:rPr>
        <w:t xml:space="preserve"> </w:t>
      </w:r>
      <w:r w:rsidR="00D03854">
        <w:rPr>
          <w:rFonts w:ascii="Times New Roman" w:hAnsi="Times New Roman" w:cs="Times New Roman"/>
          <w:sz w:val="28"/>
          <w:szCs w:val="28"/>
        </w:rPr>
        <w:t>в.)</w:t>
      </w:r>
      <w:r w:rsidR="00D03854">
        <w:rPr>
          <w:rStyle w:val="a8"/>
          <w:rFonts w:ascii="Times New Roman" w:hAnsi="Times New Roman" w:cs="Times New Roman"/>
          <w:sz w:val="28"/>
          <w:szCs w:val="28"/>
        </w:rPr>
        <w:footnoteReference w:id="11"/>
      </w:r>
      <w:r w:rsidR="00D03854">
        <w:rPr>
          <w:rFonts w:ascii="Times New Roman" w:hAnsi="Times New Roman" w:cs="Times New Roman"/>
          <w:sz w:val="28"/>
          <w:szCs w:val="28"/>
        </w:rPr>
        <w:t>.</w:t>
      </w:r>
    </w:p>
    <w:p w14:paraId="6734E37D" w14:textId="13803344"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Старший сын знаменитого князя Юрия Долгорукого (+1155), князь Андрей фактически перенес столицу древнерусского государства далеко на север, в Ростово-Суздальские земли: вопреки воле своего могущественного отца, на тот момент великого князя Киевского, в 1155 г. князь Андрей тайно уезжает из своей, положенной ему  отцом вотчины, г. Вышгорода, на север, в родной ему город Суздаль. Уезжает не с пустыми руками, а увозит с собой особо чтимые святыни – меч страстотерпца князя Бориса (+1015 г.), а также чудотворную икону Божией Матери (хранившуюся в Вышгородском женском монастыре), названную впоследствии Владимирской. По пути следования князя чудесные события и знамения (знаки), связанные с чудотворным образом, продолжались. Все участники похода связывали это с особым заступничеством Пресвятой Богородицы в предпринятом путешествии. Сначала намереваясь прибыть в </w:t>
      </w:r>
      <w:proofErr w:type="spellStart"/>
      <w:r w:rsidRPr="003646CF">
        <w:rPr>
          <w:rFonts w:ascii="Times New Roman" w:hAnsi="Times New Roman" w:cs="Times New Roman"/>
          <w:sz w:val="28"/>
          <w:szCs w:val="28"/>
        </w:rPr>
        <w:t>Ростов</w:t>
      </w:r>
      <w:proofErr w:type="spellEnd"/>
      <w:r w:rsidRPr="003646CF">
        <w:rPr>
          <w:rFonts w:ascii="Times New Roman" w:hAnsi="Times New Roman" w:cs="Times New Roman"/>
          <w:sz w:val="28"/>
          <w:szCs w:val="28"/>
        </w:rPr>
        <w:t xml:space="preserve"> Великий, внезапно князь остается во Владимире, что происходит по особому указанию Божией Матери. Уже миновав Владимир, княжеский обоз внезапно остановился: лошади буквально не могли сдвинуться с места. Не помогла и смена лошадей, и тогда по указанию князя был отслужен молебен перед чудотворной иконой, на котором </w:t>
      </w:r>
      <w:r w:rsidRPr="003646CF">
        <w:rPr>
          <w:rFonts w:ascii="Times New Roman" w:hAnsi="Times New Roman" w:cs="Times New Roman"/>
          <w:sz w:val="28"/>
          <w:szCs w:val="28"/>
        </w:rPr>
        <w:lastRenderedPageBreak/>
        <w:t>все присутствующие на коленях молились со слезами к Богородице. Ночью князю явилась Сама Пречистая Дева и повелела поставить Свой образ (икону) во Владимире, а на этом месте устроить монастырь. Таким образом Владимир становится новой столицей Суздальского княжества, а в месте явления, получившем название «Боголюбово» («Богом любимое») был устроен монастырь с храмом в честь Рождества Пресвятой Богородицы, а также княжеский дворец – главная княжеская резиденция.</w:t>
      </w:r>
    </w:p>
    <w:p w14:paraId="7308324F"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Во Владимире князь Андрей воздвигнет новый каменный собор, посвященный Успению Пресвятой Богородицы, по образу Киевского Софийского собора, и поместит в нем, как великую святыню, привезенную с собой икону Пресвятой Богородицы. В день </w:t>
      </w:r>
      <w:proofErr w:type="spellStart"/>
      <w:r w:rsidRPr="003646CF">
        <w:rPr>
          <w:rFonts w:ascii="Times New Roman" w:hAnsi="Times New Roman" w:cs="Times New Roman"/>
          <w:sz w:val="28"/>
          <w:szCs w:val="28"/>
        </w:rPr>
        <w:t>поставления</w:t>
      </w:r>
      <w:proofErr w:type="spellEnd"/>
      <w:r w:rsidRPr="003646CF">
        <w:rPr>
          <w:rFonts w:ascii="Times New Roman" w:hAnsi="Times New Roman" w:cs="Times New Roman"/>
          <w:sz w:val="28"/>
          <w:szCs w:val="28"/>
        </w:rPr>
        <w:t xml:space="preserve"> в новом соборе иконы Богоматери, князь Андрей объявил себя единодержавным великим князем всея земли Русской, город Владимир провозгласил престольным городом, а Успенский собор отныне стал главным храмом во всей Русской земле. Этими решениями кн. Андрей, прозванный «Боголюбским» (за свою глубокую веру в Бога, любовь и преданность к Пресвятой Богородице), на многие столетия вперед определил вектор развития нашего государства, окончательно связав историю нашего Отечества с северными лесами и полями среднерусской равнины.</w:t>
      </w:r>
    </w:p>
    <w:p w14:paraId="51CC8ADC" w14:textId="729FDDF1" w:rsidR="001241E9"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Князь Андрей построил около 30 белокаменных храмов, по тем временам это было очень дорогое строительство, довольно обременительное для молодого государства. Однако князь не жалел средств, ибо понимал значимость православной христианской веры, а также наличие благолепных, величественных храмов, как объединяющего начала для жителей Древней</w:t>
      </w:r>
      <w:r w:rsidR="00AB3C64" w:rsidRPr="00AB3C64">
        <w:rPr>
          <w:rFonts w:ascii="Times New Roman" w:hAnsi="Times New Roman" w:cs="Times New Roman"/>
          <w:sz w:val="28"/>
          <w:szCs w:val="28"/>
        </w:rPr>
        <w:t xml:space="preserve"> </w:t>
      </w:r>
      <w:r w:rsidRPr="003646CF">
        <w:rPr>
          <w:rFonts w:ascii="Times New Roman" w:hAnsi="Times New Roman" w:cs="Times New Roman"/>
          <w:sz w:val="28"/>
          <w:szCs w:val="28"/>
        </w:rPr>
        <w:t xml:space="preserve">Руси. Вот как об этом писал историк </w:t>
      </w:r>
      <w:r w:rsidR="00AB3C64">
        <w:rPr>
          <w:rFonts w:ascii="Times New Roman" w:hAnsi="Times New Roman" w:cs="Times New Roman"/>
          <w:sz w:val="28"/>
          <w:szCs w:val="28"/>
          <w:lang w:val="en-US"/>
        </w:rPr>
        <w:t>XIX</w:t>
      </w:r>
      <w:r w:rsidRPr="003646CF">
        <w:rPr>
          <w:rFonts w:ascii="Times New Roman" w:hAnsi="Times New Roman" w:cs="Times New Roman"/>
          <w:sz w:val="28"/>
          <w:szCs w:val="28"/>
        </w:rPr>
        <w:t xml:space="preserve"> в</w:t>
      </w:r>
      <w:r w:rsidR="00AB3C64" w:rsidRPr="00AB3C64">
        <w:rPr>
          <w:rFonts w:ascii="Times New Roman" w:hAnsi="Times New Roman" w:cs="Times New Roman"/>
          <w:sz w:val="28"/>
          <w:szCs w:val="28"/>
        </w:rPr>
        <w:t>.</w:t>
      </w:r>
      <w:r w:rsidRPr="003646CF">
        <w:rPr>
          <w:rFonts w:ascii="Times New Roman" w:hAnsi="Times New Roman" w:cs="Times New Roman"/>
          <w:sz w:val="28"/>
          <w:szCs w:val="28"/>
        </w:rPr>
        <w:t xml:space="preserve"> В.</w:t>
      </w:r>
      <w:r w:rsidR="00113A62">
        <w:rPr>
          <w:rFonts w:ascii="Times New Roman" w:hAnsi="Times New Roman" w:cs="Times New Roman"/>
          <w:sz w:val="28"/>
          <w:szCs w:val="28"/>
        </w:rPr>
        <w:t xml:space="preserve"> Т.</w:t>
      </w:r>
      <w:r w:rsidRPr="003646CF">
        <w:rPr>
          <w:rFonts w:ascii="Times New Roman" w:hAnsi="Times New Roman" w:cs="Times New Roman"/>
          <w:sz w:val="28"/>
          <w:szCs w:val="28"/>
        </w:rPr>
        <w:t xml:space="preserve"> Георгиевский: </w:t>
      </w:r>
    </w:p>
    <w:p w14:paraId="788EBA2C" w14:textId="2FD1824B" w:rsidR="001241E9"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w:t>
      </w:r>
      <w:r w:rsidR="001241E9" w:rsidRPr="001241E9">
        <w:rPr>
          <w:rFonts w:ascii="Times New Roman" w:hAnsi="Times New Roman" w:cs="Times New Roman"/>
          <w:i/>
          <w:iCs/>
          <w:sz w:val="28"/>
          <w:szCs w:val="28"/>
        </w:rPr>
        <w:t>Посещая великолепные христианские храмы, северная Русь под покровом единой религии начала чувствовать свое единство, и создававшаяся народность великорусская здесь, в этих храмах, прибрела твердое и непоколебимое убеждение, что без православия не может быть и Руси</w:t>
      </w:r>
      <w:r w:rsidRPr="003646CF">
        <w:rPr>
          <w:rFonts w:ascii="Times New Roman" w:hAnsi="Times New Roman" w:cs="Times New Roman"/>
          <w:sz w:val="28"/>
          <w:szCs w:val="28"/>
        </w:rPr>
        <w:t>»</w:t>
      </w:r>
      <w:r w:rsidR="001241E9">
        <w:rPr>
          <w:rStyle w:val="a8"/>
          <w:rFonts w:ascii="Times New Roman" w:hAnsi="Times New Roman" w:cs="Times New Roman"/>
          <w:sz w:val="28"/>
          <w:szCs w:val="28"/>
        </w:rPr>
        <w:footnoteReference w:id="12"/>
      </w:r>
      <w:r w:rsidRPr="003646CF">
        <w:rPr>
          <w:rFonts w:ascii="Times New Roman" w:hAnsi="Times New Roman" w:cs="Times New Roman"/>
          <w:sz w:val="28"/>
          <w:szCs w:val="28"/>
        </w:rPr>
        <w:t>.</w:t>
      </w:r>
      <w:r w:rsidR="00AB3C64" w:rsidRPr="00AB3C64">
        <w:rPr>
          <w:rFonts w:ascii="Times New Roman" w:hAnsi="Times New Roman" w:cs="Times New Roman"/>
          <w:sz w:val="28"/>
          <w:szCs w:val="28"/>
        </w:rPr>
        <w:t xml:space="preserve"> </w:t>
      </w:r>
    </w:p>
    <w:p w14:paraId="1C7F033A" w14:textId="2EF7EEBE" w:rsidR="00E8426A" w:rsidRPr="00AB3C64" w:rsidRDefault="00AB3C64" w:rsidP="003646CF">
      <w:pPr>
        <w:ind w:firstLine="567"/>
        <w:jc w:val="both"/>
        <w:rPr>
          <w:rFonts w:ascii="Times New Roman" w:hAnsi="Times New Roman" w:cs="Times New Roman"/>
          <w:sz w:val="28"/>
          <w:szCs w:val="28"/>
        </w:rPr>
      </w:pPr>
      <w:r>
        <w:rPr>
          <w:rFonts w:ascii="Times New Roman" w:hAnsi="Times New Roman" w:cs="Times New Roman"/>
          <w:sz w:val="28"/>
          <w:szCs w:val="28"/>
        </w:rPr>
        <w:t>Появление новых</w:t>
      </w:r>
      <w:r w:rsidR="007911C2">
        <w:rPr>
          <w:rFonts w:ascii="Times New Roman" w:hAnsi="Times New Roman" w:cs="Times New Roman"/>
          <w:sz w:val="28"/>
          <w:szCs w:val="28"/>
        </w:rPr>
        <w:t xml:space="preserve"> благолепных</w:t>
      </w:r>
      <w:r>
        <w:rPr>
          <w:rFonts w:ascii="Times New Roman" w:hAnsi="Times New Roman" w:cs="Times New Roman"/>
          <w:sz w:val="28"/>
          <w:szCs w:val="28"/>
        </w:rPr>
        <w:t xml:space="preserve"> храмов</w:t>
      </w:r>
      <w:r w:rsidR="007911C2">
        <w:rPr>
          <w:rFonts w:ascii="Times New Roman" w:hAnsi="Times New Roman" w:cs="Times New Roman"/>
          <w:sz w:val="28"/>
          <w:szCs w:val="28"/>
        </w:rPr>
        <w:t xml:space="preserve">, </w:t>
      </w:r>
      <w:r>
        <w:rPr>
          <w:rFonts w:ascii="Times New Roman" w:hAnsi="Times New Roman" w:cs="Times New Roman"/>
          <w:sz w:val="28"/>
          <w:szCs w:val="28"/>
        </w:rPr>
        <w:t>монастырей способствовало также церковному просвещению</w:t>
      </w:r>
      <w:r w:rsidR="007911C2">
        <w:rPr>
          <w:rFonts w:ascii="Times New Roman" w:hAnsi="Times New Roman" w:cs="Times New Roman"/>
          <w:sz w:val="28"/>
          <w:szCs w:val="28"/>
        </w:rPr>
        <w:t xml:space="preserve"> Ростово-Суздальской земли: изысканность внешней отделки</w:t>
      </w:r>
      <w:r w:rsidR="007911C2" w:rsidRPr="007911C2">
        <w:rPr>
          <w:rFonts w:ascii="Times New Roman" w:hAnsi="Times New Roman" w:cs="Times New Roman"/>
          <w:sz w:val="28"/>
          <w:szCs w:val="28"/>
        </w:rPr>
        <w:t xml:space="preserve"> </w:t>
      </w:r>
      <w:r w:rsidR="007911C2">
        <w:rPr>
          <w:rFonts w:ascii="Times New Roman" w:hAnsi="Times New Roman" w:cs="Times New Roman"/>
          <w:sz w:val="28"/>
          <w:szCs w:val="28"/>
        </w:rPr>
        <w:t>храмов, красота внутреннего убранства свидетельствовали о значительном превосходстве христианской веры над язычеством (</w:t>
      </w:r>
      <w:r w:rsidR="001241E9">
        <w:rPr>
          <w:rFonts w:ascii="Times New Roman" w:hAnsi="Times New Roman" w:cs="Times New Roman"/>
          <w:sz w:val="28"/>
          <w:szCs w:val="28"/>
        </w:rPr>
        <w:t>в</w:t>
      </w:r>
      <w:r w:rsidR="001241E9" w:rsidRPr="001241E9">
        <w:rPr>
          <w:rFonts w:ascii="Times New Roman" w:hAnsi="Times New Roman" w:cs="Times New Roman"/>
          <w:sz w:val="28"/>
          <w:szCs w:val="28"/>
        </w:rPr>
        <w:t xml:space="preserve"> </w:t>
      </w:r>
      <w:r w:rsidR="001241E9">
        <w:rPr>
          <w:rFonts w:ascii="Times New Roman" w:hAnsi="Times New Roman" w:cs="Times New Roman"/>
          <w:sz w:val="28"/>
          <w:szCs w:val="28"/>
          <w:lang w:val="en-US"/>
        </w:rPr>
        <w:t>XII</w:t>
      </w:r>
      <w:r w:rsidR="001241E9" w:rsidRPr="001241E9">
        <w:rPr>
          <w:rFonts w:ascii="Times New Roman" w:hAnsi="Times New Roman" w:cs="Times New Roman"/>
          <w:sz w:val="28"/>
          <w:szCs w:val="28"/>
        </w:rPr>
        <w:t xml:space="preserve"> </w:t>
      </w:r>
      <w:r w:rsidR="001241E9">
        <w:rPr>
          <w:rFonts w:ascii="Times New Roman" w:hAnsi="Times New Roman" w:cs="Times New Roman"/>
          <w:sz w:val="28"/>
          <w:szCs w:val="28"/>
        </w:rPr>
        <w:t>в. на территории Полесья – Владимиро-Суздальские и Ростовские земли – еще встречались действующие языческие капища).</w:t>
      </w:r>
    </w:p>
    <w:p w14:paraId="4FAB8BBB" w14:textId="472452F4"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lastRenderedPageBreak/>
        <w:t>Одним из самых главных храмов, построенных князем Андреем, стал храм Покрова Пресвятой Богородицы на Нерли. Построенный на месте впадения р. Нерль в р. Клязьму, на перекрестке речных торговых путей, он был своего рода встречающим, «парадным» храмом, находившимся в полутора километрах от храма Рождества в Боголюбово (Боголюбского монастыря) и главной резиденции князя, каменного замка. По свидетельству историка, арх. Сергия (Спасского), оба храма были связаны с чудом явления Богородицы князю Андрею на берегу р. Клязьмы, по дороге из Киева в 1155 г.</w:t>
      </w:r>
      <w:r w:rsidR="00B93E6B">
        <w:rPr>
          <w:rStyle w:val="a8"/>
          <w:rFonts w:ascii="Times New Roman" w:hAnsi="Times New Roman" w:cs="Times New Roman"/>
          <w:sz w:val="28"/>
          <w:szCs w:val="28"/>
        </w:rPr>
        <w:footnoteReference w:id="13"/>
      </w:r>
      <w:r w:rsidRPr="003646CF">
        <w:rPr>
          <w:rFonts w:ascii="Times New Roman" w:hAnsi="Times New Roman" w:cs="Times New Roman"/>
          <w:sz w:val="28"/>
          <w:szCs w:val="28"/>
        </w:rPr>
        <w:t xml:space="preserve"> </w:t>
      </w:r>
    </w:p>
    <w:p w14:paraId="031C5F9A" w14:textId="3220D4B8"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Храм Покрова был воздвигнут на насыпном холме, и его первым видели гости, прибывавшие по реке во Владимирские земли. Взору путников открывалась живописная картина: остров с широкой пристанью, вымощенный камнем, увенчанный величественным храмом с высокой галереей. На вызолоченном куполе, в лучах солнца сияет крест. Храм и монастырь при нём окружен крепостной стеной с искусно украшенными каменной резьбой воротами и возвышается над окружающим пространством</w:t>
      </w:r>
      <w:r w:rsidR="00113A62">
        <w:rPr>
          <w:rStyle w:val="a8"/>
          <w:rFonts w:ascii="Times New Roman" w:hAnsi="Times New Roman" w:cs="Times New Roman"/>
          <w:sz w:val="28"/>
          <w:szCs w:val="28"/>
        </w:rPr>
        <w:footnoteReference w:id="14"/>
      </w:r>
      <w:r w:rsidRPr="003646CF">
        <w:rPr>
          <w:rFonts w:ascii="Times New Roman" w:hAnsi="Times New Roman" w:cs="Times New Roman"/>
          <w:sz w:val="28"/>
          <w:szCs w:val="28"/>
        </w:rPr>
        <w:t>. Все детали были тщательно разработаны, мастера, приглашенные князем Андреем из Византии, трудились над каждым элементом комплекса. Важно отметить, что до наших дней сохранилась только основная часть храма, четверик, остальные постройки исчезли с течением веков, да и река ушла далеко в сторону, поменяв свое русло</w:t>
      </w:r>
      <w:r w:rsidR="00B93E6B">
        <w:rPr>
          <w:rStyle w:val="a8"/>
          <w:rFonts w:ascii="Times New Roman" w:hAnsi="Times New Roman" w:cs="Times New Roman"/>
          <w:sz w:val="28"/>
          <w:szCs w:val="28"/>
        </w:rPr>
        <w:footnoteReference w:id="15"/>
      </w:r>
      <w:r w:rsidRPr="003646CF">
        <w:rPr>
          <w:rFonts w:ascii="Times New Roman" w:hAnsi="Times New Roman" w:cs="Times New Roman"/>
          <w:sz w:val="28"/>
          <w:szCs w:val="28"/>
        </w:rPr>
        <w:t>.</w:t>
      </w:r>
    </w:p>
    <w:p w14:paraId="728C422D" w14:textId="79788F01"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Составитель жития князя Андрея Боголюбского </w:t>
      </w:r>
      <w:r w:rsidR="001241E9">
        <w:rPr>
          <w:rFonts w:ascii="Times New Roman" w:hAnsi="Times New Roman" w:cs="Times New Roman"/>
          <w:sz w:val="28"/>
          <w:szCs w:val="28"/>
        </w:rPr>
        <w:t>ссылается на летописные упоминания</w:t>
      </w:r>
      <w:r w:rsidRPr="003646CF">
        <w:rPr>
          <w:rFonts w:ascii="Times New Roman" w:hAnsi="Times New Roman" w:cs="Times New Roman"/>
          <w:sz w:val="28"/>
          <w:szCs w:val="28"/>
        </w:rPr>
        <w:t xml:space="preserve">, что князь с огромным вниманием относился ко всем гостям, а особенно к иноверцам, язычникам, прибывавшим на Русь из других земель. Показывая построенные им храмы, князь Андрей стремился показать величие, красоту и глубину православной веры и этим привлекал многих к принятию крещения: </w:t>
      </w:r>
    </w:p>
    <w:p w14:paraId="09D3B123" w14:textId="7DB7E8EF"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«…заботился и о просвещении иноплеменников православной верою. Он способствовал к принятию православия Болгарами магометанского исповедания (</w:t>
      </w:r>
      <w:r w:rsidRPr="00B44159">
        <w:rPr>
          <w:rFonts w:ascii="Times New Roman" w:hAnsi="Times New Roman" w:cs="Times New Roman"/>
          <w:i/>
          <w:iCs/>
          <w:sz w:val="28"/>
          <w:szCs w:val="28"/>
        </w:rPr>
        <w:t>жители Поволжья</w:t>
      </w:r>
      <w:r w:rsidR="00B44159">
        <w:rPr>
          <w:rFonts w:ascii="Times New Roman" w:hAnsi="Times New Roman" w:cs="Times New Roman"/>
          <w:i/>
          <w:iCs/>
          <w:sz w:val="28"/>
          <w:szCs w:val="28"/>
        </w:rPr>
        <w:t>, булгары</w:t>
      </w:r>
      <w:r w:rsidRPr="003646CF">
        <w:rPr>
          <w:rFonts w:ascii="Times New Roman" w:hAnsi="Times New Roman" w:cs="Times New Roman"/>
          <w:sz w:val="28"/>
          <w:szCs w:val="28"/>
        </w:rPr>
        <w:t xml:space="preserve">), просветил многих язычников из черемисов и мордвы, а также иудеев, которые уже тогда были рассеяны по всем городам русской земли. Летописец говорит, что, бывало, едва </w:t>
      </w:r>
      <w:proofErr w:type="spellStart"/>
      <w:r w:rsidRPr="003646CF">
        <w:rPr>
          <w:rFonts w:ascii="Times New Roman" w:hAnsi="Times New Roman" w:cs="Times New Roman"/>
          <w:sz w:val="28"/>
          <w:szCs w:val="28"/>
        </w:rPr>
        <w:t>прийдет</w:t>
      </w:r>
      <w:proofErr w:type="spellEnd"/>
      <w:r w:rsidRPr="003646CF">
        <w:rPr>
          <w:rFonts w:ascii="Times New Roman" w:hAnsi="Times New Roman" w:cs="Times New Roman"/>
          <w:sz w:val="28"/>
          <w:szCs w:val="28"/>
        </w:rPr>
        <w:t xml:space="preserve"> к князю Андрею гость из Царя-града, или из иной стороны, князь приказывает, </w:t>
      </w:r>
      <w:r w:rsidRPr="003646CF">
        <w:rPr>
          <w:rFonts w:ascii="Times New Roman" w:hAnsi="Times New Roman" w:cs="Times New Roman"/>
          <w:sz w:val="28"/>
          <w:szCs w:val="28"/>
        </w:rPr>
        <w:lastRenderedPageBreak/>
        <w:t>чтобы чужеземца вели в церковь и ризницу: пусть смотрит истинное христианство и крестится. И крестилось таким образом много»</w:t>
      </w:r>
      <w:r w:rsidR="00D03854">
        <w:rPr>
          <w:rStyle w:val="a8"/>
          <w:rFonts w:ascii="Times New Roman" w:hAnsi="Times New Roman" w:cs="Times New Roman"/>
          <w:sz w:val="28"/>
          <w:szCs w:val="28"/>
        </w:rPr>
        <w:footnoteReference w:id="16"/>
      </w:r>
      <w:r w:rsidR="00D03854">
        <w:rPr>
          <w:rStyle w:val="a8"/>
          <w:rFonts w:ascii="Times New Roman" w:hAnsi="Times New Roman" w:cs="Times New Roman"/>
          <w:sz w:val="28"/>
          <w:szCs w:val="28"/>
        </w:rPr>
        <w:footnoteReference w:id="17"/>
      </w:r>
      <w:r w:rsidR="00D03854">
        <w:rPr>
          <w:rStyle w:val="a8"/>
          <w:rFonts w:ascii="Times New Roman" w:hAnsi="Times New Roman" w:cs="Times New Roman"/>
          <w:sz w:val="28"/>
          <w:szCs w:val="28"/>
        </w:rPr>
        <w:footnoteReference w:id="18"/>
      </w:r>
      <w:r w:rsidRPr="003646CF">
        <w:rPr>
          <w:rFonts w:ascii="Times New Roman" w:hAnsi="Times New Roman" w:cs="Times New Roman"/>
          <w:sz w:val="28"/>
          <w:szCs w:val="28"/>
        </w:rPr>
        <w:t>.</w:t>
      </w:r>
    </w:p>
    <w:p w14:paraId="193F4EC7" w14:textId="2DE38512" w:rsidR="00E8426A" w:rsidRPr="003646CF" w:rsidRDefault="00E8426A" w:rsidP="003646CF">
      <w:pPr>
        <w:ind w:firstLine="567"/>
        <w:jc w:val="both"/>
        <w:rPr>
          <w:rFonts w:ascii="Times New Roman" w:hAnsi="Times New Roman" w:cs="Times New Roman"/>
          <w:b/>
          <w:bCs/>
          <w:sz w:val="28"/>
          <w:szCs w:val="28"/>
        </w:rPr>
      </w:pPr>
      <w:r w:rsidRPr="003646CF">
        <w:rPr>
          <w:rFonts w:ascii="Times New Roman" w:hAnsi="Times New Roman" w:cs="Times New Roman"/>
          <w:b/>
          <w:bCs/>
          <w:sz w:val="28"/>
          <w:szCs w:val="28"/>
        </w:rPr>
        <w:t>Икона Покрова Пресвятой Богородицы: история развития образа</w:t>
      </w:r>
    </w:p>
    <w:p w14:paraId="5AFA345C" w14:textId="4BC5A166" w:rsidR="008C0E70" w:rsidRPr="00CC61ED" w:rsidRDefault="008C0E70" w:rsidP="00CC61ED">
      <w:pPr>
        <w:ind w:firstLine="567"/>
        <w:jc w:val="both"/>
        <w:rPr>
          <w:rFonts w:ascii="Times New Roman" w:hAnsi="Times New Roman" w:cs="Times New Roman"/>
          <w:sz w:val="28"/>
          <w:szCs w:val="28"/>
        </w:rPr>
      </w:pPr>
      <w:r>
        <w:rPr>
          <w:rFonts w:ascii="Times New Roman" w:hAnsi="Times New Roman" w:cs="Times New Roman"/>
          <w:sz w:val="28"/>
          <w:szCs w:val="28"/>
        </w:rPr>
        <w:t>Праздник Покрова Пресвятой Богородиц</w:t>
      </w:r>
      <w:r w:rsidR="00CC61ED">
        <w:rPr>
          <w:rFonts w:ascii="Times New Roman" w:hAnsi="Times New Roman" w:cs="Times New Roman"/>
          <w:sz w:val="28"/>
          <w:szCs w:val="28"/>
        </w:rPr>
        <w:t>ы, столь полюбившийся в Русской Земле, продолж</w:t>
      </w:r>
      <w:r w:rsidR="00E97758">
        <w:rPr>
          <w:rFonts w:ascii="Times New Roman" w:hAnsi="Times New Roman" w:cs="Times New Roman"/>
          <w:sz w:val="28"/>
          <w:szCs w:val="28"/>
        </w:rPr>
        <w:t>и</w:t>
      </w:r>
      <w:r w:rsidR="00CC61ED">
        <w:rPr>
          <w:rFonts w:ascii="Times New Roman" w:hAnsi="Times New Roman" w:cs="Times New Roman"/>
          <w:sz w:val="28"/>
          <w:szCs w:val="28"/>
        </w:rPr>
        <w:t>л</w:t>
      </w:r>
      <w:r w:rsidR="00E97758">
        <w:rPr>
          <w:rFonts w:ascii="Times New Roman" w:hAnsi="Times New Roman" w:cs="Times New Roman"/>
          <w:sz w:val="28"/>
          <w:szCs w:val="28"/>
        </w:rPr>
        <w:t xml:space="preserve"> свое</w:t>
      </w:r>
      <w:r w:rsidR="00CC61ED">
        <w:rPr>
          <w:rFonts w:ascii="Times New Roman" w:hAnsi="Times New Roman" w:cs="Times New Roman"/>
          <w:sz w:val="28"/>
          <w:szCs w:val="28"/>
        </w:rPr>
        <w:t xml:space="preserve"> разви</w:t>
      </w:r>
      <w:r w:rsidR="00E97758">
        <w:rPr>
          <w:rFonts w:ascii="Times New Roman" w:hAnsi="Times New Roman" w:cs="Times New Roman"/>
          <w:sz w:val="28"/>
          <w:szCs w:val="28"/>
        </w:rPr>
        <w:t>тие</w:t>
      </w:r>
      <w:r w:rsidR="00CC61ED">
        <w:rPr>
          <w:rFonts w:ascii="Times New Roman" w:hAnsi="Times New Roman" w:cs="Times New Roman"/>
          <w:sz w:val="28"/>
          <w:szCs w:val="28"/>
        </w:rPr>
        <w:t xml:space="preserve"> в последующие столетия. Уже к началу </w:t>
      </w:r>
      <w:r w:rsidR="00CC61ED">
        <w:rPr>
          <w:rFonts w:ascii="Times New Roman" w:hAnsi="Times New Roman" w:cs="Times New Roman"/>
          <w:sz w:val="28"/>
          <w:szCs w:val="28"/>
          <w:lang w:val="en-US"/>
        </w:rPr>
        <w:t>XIII</w:t>
      </w:r>
      <w:r w:rsidR="00CC61ED">
        <w:rPr>
          <w:rFonts w:ascii="Times New Roman" w:hAnsi="Times New Roman" w:cs="Times New Roman"/>
          <w:sz w:val="28"/>
          <w:szCs w:val="28"/>
        </w:rPr>
        <w:t xml:space="preserve"> в. существ</w:t>
      </w:r>
      <w:r w:rsidR="00E97758">
        <w:rPr>
          <w:rFonts w:ascii="Times New Roman" w:hAnsi="Times New Roman" w:cs="Times New Roman"/>
          <w:sz w:val="28"/>
          <w:szCs w:val="28"/>
        </w:rPr>
        <w:t>овало</w:t>
      </w:r>
      <w:r w:rsidR="00CC61ED">
        <w:rPr>
          <w:rFonts w:ascii="Times New Roman" w:hAnsi="Times New Roman" w:cs="Times New Roman"/>
          <w:sz w:val="28"/>
          <w:szCs w:val="28"/>
        </w:rPr>
        <w:t xml:space="preserve"> несколько храмов, посвященных Покрову Богородицы, </w:t>
      </w:r>
      <w:r w:rsidR="00E97758">
        <w:rPr>
          <w:rFonts w:ascii="Times New Roman" w:hAnsi="Times New Roman" w:cs="Times New Roman"/>
          <w:sz w:val="28"/>
          <w:szCs w:val="28"/>
        </w:rPr>
        <w:t>появились иконописные</w:t>
      </w:r>
      <w:r w:rsidR="00CC61ED">
        <w:rPr>
          <w:rFonts w:ascii="Times New Roman" w:hAnsi="Times New Roman" w:cs="Times New Roman"/>
          <w:sz w:val="28"/>
          <w:szCs w:val="28"/>
        </w:rPr>
        <w:t xml:space="preserve"> </w:t>
      </w:r>
      <w:r w:rsidR="00E97758">
        <w:rPr>
          <w:rFonts w:ascii="Times New Roman" w:hAnsi="Times New Roman" w:cs="Times New Roman"/>
          <w:sz w:val="28"/>
          <w:szCs w:val="28"/>
        </w:rPr>
        <w:t>изображения</w:t>
      </w:r>
      <w:r w:rsidR="00CC61ED">
        <w:rPr>
          <w:rFonts w:ascii="Times New Roman" w:hAnsi="Times New Roman" w:cs="Times New Roman"/>
          <w:sz w:val="28"/>
          <w:szCs w:val="28"/>
        </w:rPr>
        <w:t xml:space="preserve"> праздника</w:t>
      </w:r>
      <w:r w:rsidR="00E97758">
        <w:rPr>
          <w:rFonts w:ascii="Times New Roman" w:hAnsi="Times New Roman" w:cs="Times New Roman"/>
          <w:sz w:val="28"/>
          <w:szCs w:val="28"/>
        </w:rPr>
        <w:t xml:space="preserve"> (иконы)</w:t>
      </w:r>
      <w:r w:rsidR="00CC61ED">
        <w:rPr>
          <w:rFonts w:ascii="Times New Roman" w:hAnsi="Times New Roman" w:cs="Times New Roman"/>
          <w:sz w:val="28"/>
          <w:szCs w:val="28"/>
        </w:rPr>
        <w:t xml:space="preserve">, иконография </w:t>
      </w:r>
      <w:r w:rsidR="00E97758">
        <w:rPr>
          <w:rFonts w:ascii="Times New Roman" w:hAnsi="Times New Roman" w:cs="Times New Roman"/>
          <w:sz w:val="28"/>
          <w:szCs w:val="28"/>
        </w:rPr>
        <w:t xml:space="preserve">которых </w:t>
      </w:r>
      <w:r w:rsidR="00CC61ED">
        <w:rPr>
          <w:rFonts w:ascii="Times New Roman" w:hAnsi="Times New Roman" w:cs="Times New Roman"/>
          <w:sz w:val="28"/>
          <w:szCs w:val="28"/>
        </w:rPr>
        <w:t xml:space="preserve">стремительно развивалась – от минималистичных образов </w:t>
      </w:r>
      <w:r w:rsidR="00CC61ED">
        <w:rPr>
          <w:rFonts w:ascii="Times New Roman" w:hAnsi="Times New Roman" w:cs="Times New Roman"/>
          <w:sz w:val="28"/>
          <w:szCs w:val="28"/>
          <w:lang w:val="en-US"/>
        </w:rPr>
        <w:t>XII</w:t>
      </w:r>
      <w:r w:rsidR="00CC61ED" w:rsidRPr="00CC61ED">
        <w:rPr>
          <w:rFonts w:ascii="Times New Roman" w:hAnsi="Times New Roman" w:cs="Times New Roman"/>
          <w:sz w:val="28"/>
          <w:szCs w:val="28"/>
        </w:rPr>
        <w:t>-</w:t>
      </w:r>
      <w:r w:rsidR="00CC61ED">
        <w:rPr>
          <w:rFonts w:ascii="Times New Roman" w:hAnsi="Times New Roman" w:cs="Times New Roman"/>
          <w:sz w:val="28"/>
          <w:szCs w:val="28"/>
          <w:lang w:val="en-US"/>
        </w:rPr>
        <w:t>XIII</w:t>
      </w:r>
      <w:r w:rsidR="00CC61ED">
        <w:rPr>
          <w:rFonts w:ascii="Times New Roman" w:hAnsi="Times New Roman" w:cs="Times New Roman"/>
          <w:sz w:val="28"/>
          <w:szCs w:val="28"/>
        </w:rPr>
        <w:t xml:space="preserve"> столетий до многоплановых икон</w:t>
      </w:r>
      <w:r w:rsidR="00CC61ED" w:rsidRPr="00CC61ED">
        <w:rPr>
          <w:rFonts w:ascii="Times New Roman" w:hAnsi="Times New Roman" w:cs="Times New Roman"/>
          <w:sz w:val="28"/>
          <w:szCs w:val="28"/>
        </w:rPr>
        <w:t xml:space="preserve"> </w:t>
      </w:r>
      <w:r w:rsidR="00CC61ED">
        <w:rPr>
          <w:rFonts w:ascii="Times New Roman" w:hAnsi="Times New Roman" w:cs="Times New Roman"/>
          <w:sz w:val="28"/>
          <w:szCs w:val="28"/>
          <w:lang w:val="en-US"/>
        </w:rPr>
        <w:t>XVII</w:t>
      </w:r>
      <w:r w:rsidR="00CC61ED">
        <w:rPr>
          <w:rFonts w:ascii="Times New Roman" w:hAnsi="Times New Roman" w:cs="Times New Roman"/>
          <w:sz w:val="28"/>
          <w:szCs w:val="28"/>
        </w:rPr>
        <w:t xml:space="preserve"> века.</w:t>
      </w:r>
    </w:p>
    <w:p w14:paraId="1A2AE846" w14:textId="3EB6D231" w:rsidR="00997E7B" w:rsidRDefault="00E97758" w:rsidP="00E97758">
      <w:pPr>
        <w:ind w:firstLine="567"/>
        <w:jc w:val="both"/>
        <w:rPr>
          <w:rFonts w:ascii="Times New Roman" w:hAnsi="Times New Roman" w:cs="Times New Roman"/>
          <w:sz w:val="28"/>
          <w:szCs w:val="28"/>
        </w:rPr>
      </w:pPr>
      <w:r>
        <w:rPr>
          <w:rFonts w:ascii="Times New Roman" w:hAnsi="Times New Roman" w:cs="Times New Roman"/>
          <w:sz w:val="28"/>
          <w:szCs w:val="28"/>
        </w:rPr>
        <w:t>К</w:t>
      </w:r>
      <w:r w:rsidR="00E8426A" w:rsidRPr="003646CF">
        <w:rPr>
          <w:rFonts w:ascii="Times New Roman" w:hAnsi="Times New Roman" w:cs="Times New Roman"/>
          <w:sz w:val="28"/>
          <w:szCs w:val="28"/>
        </w:rPr>
        <w:t>омпозиции первых икон были предельно минималистичны</w:t>
      </w:r>
      <w:r>
        <w:rPr>
          <w:rFonts w:ascii="Times New Roman" w:hAnsi="Times New Roman" w:cs="Times New Roman"/>
          <w:sz w:val="28"/>
          <w:szCs w:val="28"/>
        </w:rPr>
        <w:t xml:space="preserve">. </w:t>
      </w:r>
      <w:r w:rsidR="00997E7B">
        <w:rPr>
          <w:rFonts w:ascii="Times New Roman" w:hAnsi="Times New Roman" w:cs="Times New Roman"/>
          <w:sz w:val="28"/>
          <w:szCs w:val="28"/>
        </w:rPr>
        <w:t>Самый</w:t>
      </w:r>
      <w:r>
        <w:rPr>
          <w:rFonts w:ascii="Times New Roman" w:hAnsi="Times New Roman" w:cs="Times New Roman"/>
          <w:sz w:val="28"/>
          <w:szCs w:val="28"/>
        </w:rPr>
        <w:t xml:space="preserve"> древ</w:t>
      </w:r>
      <w:r w:rsidR="00997E7B">
        <w:rPr>
          <w:rFonts w:ascii="Times New Roman" w:hAnsi="Times New Roman" w:cs="Times New Roman"/>
          <w:sz w:val="28"/>
          <w:szCs w:val="28"/>
        </w:rPr>
        <w:t>ний</w:t>
      </w:r>
      <w:r>
        <w:rPr>
          <w:rFonts w:ascii="Times New Roman" w:hAnsi="Times New Roman" w:cs="Times New Roman"/>
          <w:sz w:val="28"/>
          <w:szCs w:val="28"/>
        </w:rPr>
        <w:t>, сохранивш</w:t>
      </w:r>
      <w:r w:rsidR="00997E7B">
        <w:rPr>
          <w:rFonts w:ascii="Times New Roman" w:hAnsi="Times New Roman" w:cs="Times New Roman"/>
          <w:sz w:val="28"/>
          <w:szCs w:val="28"/>
        </w:rPr>
        <w:t>ийся образ</w:t>
      </w:r>
      <w:r>
        <w:rPr>
          <w:rFonts w:ascii="Times New Roman" w:hAnsi="Times New Roman" w:cs="Times New Roman"/>
          <w:sz w:val="28"/>
          <w:szCs w:val="28"/>
        </w:rPr>
        <w:t xml:space="preserve"> Покрова,</w:t>
      </w:r>
      <w:r w:rsidR="00997E7B">
        <w:rPr>
          <w:rFonts w:ascii="Times New Roman" w:hAnsi="Times New Roman" w:cs="Times New Roman"/>
          <w:sz w:val="28"/>
          <w:szCs w:val="28"/>
        </w:rPr>
        <w:t xml:space="preserve"> это </w:t>
      </w:r>
      <w:bookmarkStart w:id="3" w:name="_Hlk240040828"/>
      <w:r>
        <w:rPr>
          <w:rFonts w:ascii="Times New Roman" w:hAnsi="Times New Roman" w:cs="Times New Roman"/>
          <w:sz w:val="28"/>
          <w:szCs w:val="28"/>
        </w:rPr>
        <w:t>роспис</w:t>
      </w:r>
      <w:r w:rsidR="00997E7B">
        <w:rPr>
          <w:rFonts w:ascii="Times New Roman" w:hAnsi="Times New Roman" w:cs="Times New Roman"/>
          <w:sz w:val="28"/>
          <w:szCs w:val="28"/>
        </w:rPr>
        <w:t>ь</w:t>
      </w:r>
      <w:r w:rsidR="00EB4F88">
        <w:rPr>
          <w:rFonts w:ascii="Times New Roman" w:hAnsi="Times New Roman" w:cs="Times New Roman"/>
          <w:sz w:val="28"/>
          <w:szCs w:val="28"/>
        </w:rPr>
        <w:t xml:space="preserve"> западных</w:t>
      </w:r>
      <w:r>
        <w:rPr>
          <w:rFonts w:ascii="Times New Roman" w:hAnsi="Times New Roman" w:cs="Times New Roman"/>
          <w:sz w:val="28"/>
          <w:szCs w:val="28"/>
        </w:rPr>
        <w:t xml:space="preserve"> вр</w:t>
      </w:r>
      <w:r w:rsidR="00011A73">
        <w:rPr>
          <w:rFonts w:ascii="Times New Roman" w:hAnsi="Times New Roman" w:cs="Times New Roman"/>
          <w:sz w:val="28"/>
          <w:szCs w:val="28"/>
        </w:rPr>
        <w:t>а</w:t>
      </w:r>
      <w:r>
        <w:rPr>
          <w:rFonts w:ascii="Times New Roman" w:hAnsi="Times New Roman" w:cs="Times New Roman"/>
          <w:sz w:val="28"/>
          <w:szCs w:val="28"/>
        </w:rPr>
        <w:t>т</w:t>
      </w:r>
      <w:r w:rsidR="007D55FC">
        <w:rPr>
          <w:rFonts w:ascii="Times New Roman" w:hAnsi="Times New Roman" w:cs="Times New Roman"/>
          <w:sz w:val="28"/>
          <w:szCs w:val="28"/>
        </w:rPr>
        <w:t xml:space="preserve"> («златые врата»)</w:t>
      </w:r>
      <w:r w:rsidR="00011A73">
        <w:rPr>
          <w:rFonts w:ascii="Times New Roman" w:hAnsi="Times New Roman" w:cs="Times New Roman"/>
          <w:sz w:val="28"/>
          <w:szCs w:val="28"/>
        </w:rPr>
        <w:t xml:space="preserve"> </w:t>
      </w:r>
      <w:r>
        <w:rPr>
          <w:rFonts w:ascii="Times New Roman" w:hAnsi="Times New Roman" w:cs="Times New Roman"/>
          <w:sz w:val="28"/>
          <w:szCs w:val="28"/>
        </w:rPr>
        <w:t xml:space="preserve">Богородице-Рождественского </w:t>
      </w:r>
      <w:r w:rsidR="008D02F7">
        <w:rPr>
          <w:rFonts w:ascii="Times New Roman" w:hAnsi="Times New Roman" w:cs="Times New Roman"/>
          <w:sz w:val="28"/>
          <w:szCs w:val="28"/>
        </w:rPr>
        <w:t>собора</w:t>
      </w:r>
      <w:r>
        <w:rPr>
          <w:rFonts w:ascii="Times New Roman" w:hAnsi="Times New Roman" w:cs="Times New Roman"/>
          <w:sz w:val="28"/>
          <w:szCs w:val="28"/>
        </w:rPr>
        <w:t xml:space="preserve"> в Суздале</w:t>
      </w:r>
      <w:bookmarkEnd w:id="3"/>
      <w:r w:rsidR="00997E7B">
        <w:rPr>
          <w:rFonts w:ascii="Times New Roman" w:hAnsi="Times New Roman" w:cs="Times New Roman"/>
          <w:sz w:val="28"/>
          <w:szCs w:val="28"/>
        </w:rPr>
        <w:t>, выполненная в технике золотой наводки по меди</w:t>
      </w:r>
      <w:r w:rsidR="00EB4F88">
        <w:rPr>
          <w:rFonts w:ascii="Times New Roman" w:hAnsi="Times New Roman" w:cs="Times New Roman"/>
          <w:sz w:val="28"/>
          <w:szCs w:val="28"/>
        </w:rPr>
        <w:t xml:space="preserve"> (</w:t>
      </w:r>
      <w:r w:rsidR="00997E7B">
        <w:rPr>
          <w:rFonts w:ascii="Times New Roman" w:hAnsi="Times New Roman" w:cs="Times New Roman"/>
          <w:sz w:val="28"/>
          <w:szCs w:val="28"/>
        </w:rPr>
        <w:t xml:space="preserve">датируется началом </w:t>
      </w:r>
      <w:r w:rsidR="00997E7B" w:rsidRPr="00011A73">
        <w:rPr>
          <w:rFonts w:ascii="Times New Roman" w:hAnsi="Times New Roman" w:cs="Times New Roman"/>
          <w:sz w:val="28"/>
          <w:szCs w:val="28"/>
        </w:rPr>
        <w:t>XIII в</w:t>
      </w:r>
      <w:r w:rsidR="00997E7B">
        <w:rPr>
          <w:rFonts w:ascii="Times New Roman" w:hAnsi="Times New Roman" w:cs="Times New Roman"/>
          <w:sz w:val="28"/>
          <w:szCs w:val="28"/>
        </w:rPr>
        <w:t>.</w:t>
      </w:r>
      <w:r w:rsidR="00EB4F88">
        <w:rPr>
          <w:rFonts w:ascii="Times New Roman" w:hAnsi="Times New Roman" w:cs="Times New Roman"/>
          <w:sz w:val="28"/>
          <w:szCs w:val="28"/>
        </w:rPr>
        <w:t>).</w:t>
      </w:r>
      <w:r w:rsidR="00997E7B">
        <w:rPr>
          <w:rFonts w:ascii="Times New Roman" w:hAnsi="Times New Roman" w:cs="Times New Roman"/>
          <w:sz w:val="28"/>
          <w:szCs w:val="28"/>
        </w:rPr>
        <w:t xml:space="preserve"> </w:t>
      </w:r>
      <w:r w:rsidR="00997E7B" w:rsidRPr="00997E7B">
        <w:rPr>
          <w:rFonts w:ascii="Times New Roman" w:hAnsi="Times New Roman" w:cs="Times New Roman"/>
          <w:sz w:val="28"/>
          <w:szCs w:val="28"/>
        </w:rPr>
        <w:t>Дева Мария</w:t>
      </w:r>
      <w:r w:rsidR="00997E7B">
        <w:rPr>
          <w:rFonts w:ascii="Times New Roman" w:hAnsi="Times New Roman" w:cs="Times New Roman"/>
          <w:sz w:val="28"/>
          <w:szCs w:val="28"/>
        </w:rPr>
        <w:t xml:space="preserve"> </w:t>
      </w:r>
      <w:r w:rsidR="00997E7B" w:rsidRPr="00997E7B">
        <w:rPr>
          <w:rFonts w:ascii="Times New Roman" w:hAnsi="Times New Roman" w:cs="Times New Roman"/>
          <w:sz w:val="28"/>
          <w:szCs w:val="28"/>
        </w:rPr>
        <w:t>изображен</w:t>
      </w:r>
      <w:r w:rsidR="00997E7B">
        <w:rPr>
          <w:rFonts w:ascii="Times New Roman" w:hAnsi="Times New Roman" w:cs="Times New Roman"/>
          <w:sz w:val="28"/>
          <w:szCs w:val="28"/>
        </w:rPr>
        <w:t>а в центре композиции</w:t>
      </w:r>
      <w:r w:rsidR="00EB4F88">
        <w:rPr>
          <w:rFonts w:ascii="Times New Roman" w:hAnsi="Times New Roman" w:cs="Times New Roman"/>
          <w:sz w:val="28"/>
          <w:szCs w:val="28"/>
        </w:rPr>
        <w:t>: её</w:t>
      </w:r>
      <w:r w:rsidR="00997E7B">
        <w:rPr>
          <w:rFonts w:ascii="Times New Roman" w:hAnsi="Times New Roman" w:cs="Times New Roman"/>
          <w:sz w:val="28"/>
          <w:szCs w:val="28"/>
        </w:rPr>
        <w:t xml:space="preserve"> руки</w:t>
      </w:r>
      <w:r w:rsidR="00997E7B" w:rsidRPr="00997E7B">
        <w:rPr>
          <w:rFonts w:ascii="Times New Roman" w:hAnsi="Times New Roman" w:cs="Times New Roman"/>
          <w:sz w:val="28"/>
          <w:szCs w:val="28"/>
        </w:rPr>
        <w:t xml:space="preserve"> воздеты в молитве</w:t>
      </w:r>
      <w:r w:rsidR="00997E7B">
        <w:rPr>
          <w:rFonts w:ascii="Times New Roman" w:hAnsi="Times New Roman" w:cs="Times New Roman"/>
          <w:sz w:val="28"/>
          <w:szCs w:val="28"/>
        </w:rPr>
        <w:t xml:space="preserve"> к Спасителю, изображенному сверху, над распростертым покрывалом (Покровом)</w:t>
      </w:r>
      <w:r w:rsidR="00EB4F88">
        <w:rPr>
          <w:rFonts w:ascii="Times New Roman" w:hAnsi="Times New Roman" w:cs="Times New Roman"/>
          <w:sz w:val="28"/>
          <w:szCs w:val="28"/>
        </w:rPr>
        <w:t xml:space="preserve"> с благословляющей десницей (правой рукой). Слева и справа от Богоматери изображены апостолы и святые ангелы в молитвенных позах.</w:t>
      </w:r>
    </w:p>
    <w:p w14:paraId="5D2842E8" w14:textId="59221245" w:rsidR="006F2330" w:rsidRDefault="00EB4F88" w:rsidP="006F2330">
      <w:pPr>
        <w:ind w:firstLine="567"/>
        <w:jc w:val="both"/>
        <w:rPr>
          <w:rFonts w:ascii="Times New Roman" w:hAnsi="Times New Roman" w:cs="Times New Roman"/>
          <w:sz w:val="28"/>
          <w:szCs w:val="28"/>
        </w:rPr>
      </w:pPr>
      <w:r>
        <w:rPr>
          <w:rFonts w:ascii="Times New Roman" w:hAnsi="Times New Roman" w:cs="Times New Roman"/>
          <w:sz w:val="28"/>
          <w:szCs w:val="28"/>
        </w:rPr>
        <w:t>Следующие по древности иконы Покрова – это образ из Покровского Суздальского монастыря</w:t>
      </w:r>
      <w:r>
        <w:rPr>
          <w:rStyle w:val="a8"/>
          <w:rFonts w:ascii="Times New Roman" w:hAnsi="Times New Roman" w:cs="Times New Roman"/>
          <w:sz w:val="28"/>
          <w:szCs w:val="28"/>
        </w:rPr>
        <w:footnoteReference w:id="19"/>
      </w:r>
      <w:r w:rsidR="007D55FC">
        <w:rPr>
          <w:rFonts w:ascii="Times New Roman" w:hAnsi="Times New Roman" w:cs="Times New Roman"/>
          <w:sz w:val="28"/>
          <w:szCs w:val="28"/>
        </w:rPr>
        <w:t xml:space="preserve"> </w:t>
      </w:r>
      <w:r>
        <w:rPr>
          <w:rFonts w:ascii="Times New Roman" w:hAnsi="Times New Roman" w:cs="Times New Roman"/>
          <w:sz w:val="28"/>
          <w:szCs w:val="28"/>
        </w:rPr>
        <w:t xml:space="preserve">(середина </w:t>
      </w:r>
      <w:r>
        <w:rPr>
          <w:rFonts w:ascii="Times New Roman" w:hAnsi="Times New Roman" w:cs="Times New Roman"/>
          <w:sz w:val="28"/>
          <w:szCs w:val="28"/>
          <w:lang w:val="en-US"/>
        </w:rPr>
        <w:t>XIV</w:t>
      </w:r>
      <w:r>
        <w:rPr>
          <w:rFonts w:ascii="Times New Roman" w:hAnsi="Times New Roman" w:cs="Times New Roman"/>
          <w:sz w:val="28"/>
          <w:szCs w:val="28"/>
        </w:rPr>
        <w:t xml:space="preserve"> в.) и икона из Новгородского Зверин</w:t>
      </w:r>
      <w:r w:rsidR="007D55FC">
        <w:rPr>
          <w:rFonts w:ascii="Times New Roman" w:hAnsi="Times New Roman" w:cs="Times New Roman"/>
          <w:sz w:val="28"/>
          <w:szCs w:val="28"/>
        </w:rPr>
        <w:t xml:space="preserve">-Покровского </w:t>
      </w:r>
      <w:r>
        <w:rPr>
          <w:rFonts w:ascii="Times New Roman" w:hAnsi="Times New Roman" w:cs="Times New Roman"/>
          <w:sz w:val="28"/>
          <w:szCs w:val="28"/>
        </w:rPr>
        <w:t>монастыря (1399 г.)</w:t>
      </w:r>
      <w:r>
        <w:rPr>
          <w:rStyle w:val="a8"/>
          <w:rFonts w:ascii="Times New Roman" w:hAnsi="Times New Roman" w:cs="Times New Roman"/>
          <w:sz w:val="28"/>
          <w:szCs w:val="28"/>
        </w:rPr>
        <w:footnoteReference w:id="20"/>
      </w:r>
      <w:r>
        <w:rPr>
          <w:rFonts w:ascii="Times New Roman" w:hAnsi="Times New Roman" w:cs="Times New Roman"/>
          <w:sz w:val="28"/>
          <w:szCs w:val="28"/>
        </w:rPr>
        <w:t>.</w:t>
      </w:r>
      <w:r w:rsidR="006F2330">
        <w:rPr>
          <w:rFonts w:ascii="Times New Roman" w:hAnsi="Times New Roman" w:cs="Times New Roman"/>
          <w:sz w:val="28"/>
          <w:szCs w:val="28"/>
        </w:rPr>
        <w:t xml:space="preserve"> Эти иконы отражают две основные традиции изображения праздника Покрова – суздальскую (среднерусскую) и новгородскую. </w:t>
      </w:r>
    </w:p>
    <w:p w14:paraId="2585AF42" w14:textId="24538398" w:rsidR="006F2330" w:rsidRDefault="006F2330" w:rsidP="006F2330">
      <w:pPr>
        <w:ind w:firstLine="567"/>
        <w:jc w:val="both"/>
        <w:rPr>
          <w:rFonts w:ascii="Times New Roman" w:hAnsi="Times New Roman" w:cs="Times New Roman"/>
          <w:sz w:val="28"/>
          <w:szCs w:val="28"/>
        </w:rPr>
      </w:pPr>
      <w:r>
        <w:rPr>
          <w:rFonts w:ascii="Times New Roman" w:hAnsi="Times New Roman" w:cs="Times New Roman"/>
          <w:sz w:val="28"/>
          <w:szCs w:val="28"/>
        </w:rPr>
        <w:t xml:space="preserve"> Основные особенности суздальского</w:t>
      </w:r>
      <w:r w:rsidRPr="006F2330">
        <w:rPr>
          <w:rFonts w:ascii="Times New Roman" w:hAnsi="Times New Roman" w:cs="Times New Roman"/>
          <w:sz w:val="28"/>
          <w:szCs w:val="28"/>
        </w:rPr>
        <w:t xml:space="preserve"> извод</w:t>
      </w:r>
      <w:r>
        <w:rPr>
          <w:rFonts w:ascii="Times New Roman" w:hAnsi="Times New Roman" w:cs="Times New Roman"/>
          <w:sz w:val="28"/>
          <w:szCs w:val="28"/>
        </w:rPr>
        <w:t>а</w:t>
      </w:r>
      <w:r w:rsidRPr="006F2330">
        <w:rPr>
          <w:rFonts w:ascii="Times New Roman" w:hAnsi="Times New Roman" w:cs="Times New Roman"/>
          <w:sz w:val="28"/>
          <w:szCs w:val="28"/>
        </w:rPr>
        <w:t xml:space="preserve"> Покрова</w:t>
      </w:r>
      <w:r>
        <w:rPr>
          <w:rFonts w:ascii="Times New Roman" w:hAnsi="Times New Roman" w:cs="Times New Roman"/>
          <w:sz w:val="28"/>
          <w:szCs w:val="28"/>
        </w:rPr>
        <w:t>:</w:t>
      </w:r>
      <w:r w:rsidRPr="006F2330">
        <w:rPr>
          <w:rFonts w:ascii="Times New Roman" w:hAnsi="Times New Roman" w:cs="Times New Roman"/>
          <w:sz w:val="28"/>
          <w:szCs w:val="28"/>
        </w:rPr>
        <w:t xml:space="preserve"> Богоматерь Сама держит покров (что соответствует описанию видения в Житии Андрея</w:t>
      </w:r>
      <w:r>
        <w:rPr>
          <w:rFonts w:ascii="Times New Roman" w:hAnsi="Times New Roman" w:cs="Times New Roman"/>
          <w:sz w:val="28"/>
          <w:szCs w:val="28"/>
        </w:rPr>
        <w:t xml:space="preserve"> Юродивого</w:t>
      </w:r>
      <w:r w:rsidRPr="006F2330">
        <w:rPr>
          <w:rFonts w:ascii="Times New Roman" w:hAnsi="Times New Roman" w:cs="Times New Roman"/>
          <w:sz w:val="28"/>
          <w:szCs w:val="28"/>
        </w:rPr>
        <w:t>); внизу в центре, на амвоне</w:t>
      </w:r>
      <w:r>
        <w:rPr>
          <w:rFonts w:ascii="Times New Roman" w:hAnsi="Times New Roman" w:cs="Times New Roman"/>
          <w:sz w:val="28"/>
          <w:szCs w:val="28"/>
        </w:rPr>
        <w:t xml:space="preserve"> (кафедре)</w:t>
      </w:r>
      <w:r w:rsidRPr="006F2330">
        <w:rPr>
          <w:rFonts w:ascii="Times New Roman" w:hAnsi="Times New Roman" w:cs="Times New Roman"/>
          <w:sz w:val="28"/>
          <w:szCs w:val="28"/>
        </w:rPr>
        <w:t>, изображается преподобный Роман Сладкопевец</w:t>
      </w:r>
      <w:r>
        <w:rPr>
          <w:rFonts w:ascii="Times New Roman" w:hAnsi="Times New Roman" w:cs="Times New Roman"/>
          <w:sz w:val="28"/>
          <w:szCs w:val="28"/>
        </w:rPr>
        <w:t xml:space="preserve"> (</w:t>
      </w:r>
      <w:r w:rsidRPr="006F2330">
        <w:rPr>
          <w:rFonts w:ascii="Times New Roman" w:hAnsi="Times New Roman" w:cs="Times New Roman"/>
          <w:sz w:val="28"/>
          <w:szCs w:val="28"/>
        </w:rPr>
        <w:t>творец</w:t>
      </w:r>
      <w:r>
        <w:rPr>
          <w:rFonts w:ascii="Times New Roman" w:hAnsi="Times New Roman" w:cs="Times New Roman"/>
          <w:sz w:val="28"/>
          <w:szCs w:val="28"/>
        </w:rPr>
        <w:t xml:space="preserve"> особых гимнов,</w:t>
      </w:r>
      <w:r w:rsidRPr="006F2330">
        <w:rPr>
          <w:rFonts w:ascii="Times New Roman" w:hAnsi="Times New Roman" w:cs="Times New Roman"/>
          <w:sz w:val="28"/>
          <w:szCs w:val="28"/>
        </w:rPr>
        <w:t xml:space="preserve"> </w:t>
      </w:r>
      <w:r>
        <w:rPr>
          <w:rFonts w:ascii="Times New Roman" w:hAnsi="Times New Roman" w:cs="Times New Roman"/>
          <w:sz w:val="28"/>
          <w:szCs w:val="28"/>
        </w:rPr>
        <w:t>«</w:t>
      </w:r>
      <w:r w:rsidRPr="006F2330">
        <w:rPr>
          <w:rFonts w:ascii="Times New Roman" w:hAnsi="Times New Roman" w:cs="Times New Roman"/>
          <w:sz w:val="28"/>
          <w:szCs w:val="28"/>
        </w:rPr>
        <w:t>кондаков</w:t>
      </w:r>
      <w:r>
        <w:rPr>
          <w:rFonts w:ascii="Times New Roman" w:hAnsi="Times New Roman" w:cs="Times New Roman"/>
          <w:sz w:val="28"/>
          <w:szCs w:val="28"/>
        </w:rPr>
        <w:t>»,</w:t>
      </w:r>
      <w:r w:rsidRPr="006F2330">
        <w:rPr>
          <w:rFonts w:ascii="Times New Roman" w:hAnsi="Times New Roman" w:cs="Times New Roman"/>
          <w:sz w:val="28"/>
          <w:szCs w:val="28"/>
        </w:rPr>
        <w:t xml:space="preserve"> в честь Богородицы</w:t>
      </w:r>
      <w:r>
        <w:rPr>
          <w:rFonts w:ascii="Times New Roman" w:hAnsi="Times New Roman" w:cs="Times New Roman"/>
          <w:sz w:val="28"/>
          <w:szCs w:val="28"/>
        </w:rPr>
        <w:t>)</w:t>
      </w:r>
      <w:r w:rsidRPr="006F2330">
        <w:rPr>
          <w:rFonts w:ascii="Times New Roman" w:hAnsi="Times New Roman" w:cs="Times New Roman"/>
          <w:sz w:val="28"/>
          <w:szCs w:val="28"/>
        </w:rPr>
        <w:t xml:space="preserve">. </w:t>
      </w:r>
      <w:r>
        <w:rPr>
          <w:rFonts w:ascii="Times New Roman" w:hAnsi="Times New Roman" w:cs="Times New Roman"/>
          <w:sz w:val="28"/>
          <w:szCs w:val="28"/>
        </w:rPr>
        <w:t>Вк</w:t>
      </w:r>
      <w:r w:rsidRPr="006F2330">
        <w:rPr>
          <w:rFonts w:ascii="Times New Roman" w:hAnsi="Times New Roman" w:cs="Times New Roman"/>
          <w:sz w:val="28"/>
          <w:szCs w:val="28"/>
        </w:rPr>
        <w:t>лючение</w:t>
      </w:r>
      <w:r>
        <w:rPr>
          <w:rFonts w:ascii="Times New Roman" w:hAnsi="Times New Roman" w:cs="Times New Roman"/>
          <w:sz w:val="28"/>
          <w:szCs w:val="28"/>
        </w:rPr>
        <w:t xml:space="preserve"> святого Романа</w:t>
      </w:r>
      <w:r w:rsidRPr="006F2330">
        <w:rPr>
          <w:rFonts w:ascii="Times New Roman" w:hAnsi="Times New Roman" w:cs="Times New Roman"/>
          <w:sz w:val="28"/>
          <w:szCs w:val="28"/>
        </w:rPr>
        <w:t xml:space="preserve"> в композицию иконы</w:t>
      </w:r>
      <w:r>
        <w:rPr>
          <w:rFonts w:ascii="Times New Roman" w:hAnsi="Times New Roman" w:cs="Times New Roman"/>
          <w:sz w:val="28"/>
          <w:szCs w:val="28"/>
        </w:rPr>
        <w:t xml:space="preserve"> не является иллюстрацией к видению блаженного Андрея (св. Роман жил в </w:t>
      </w:r>
      <w:r>
        <w:rPr>
          <w:rFonts w:ascii="Times New Roman" w:hAnsi="Times New Roman" w:cs="Times New Roman"/>
          <w:sz w:val="28"/>
          <w:szCs w:val="28"/>
          <w:lang w:val="en-US"/>
        </w:rPr>
        <w:t>VI</w:t>
      </w:r>
      <w:r w:rsidRPr="006F2330">
        <w:rPr>
          <w:rFonts w:ascii="Times New Roman" w:hAnsi="Times New Roman" w:cs="Times New Roman"/>
          <w:sz w:val="28"/>
          <w:szCs w:val="28"/>
        </w:rPr>
        <w:t xml:space="preserve"> </w:t>
      </w:r>
      <w:r>
        <w:rPr>
          <w:rFonts w:ascii="Times New Roman" w:hAnsi="Times New Roman" w:cs="Times New Roman"/>
          <w:sz w:val="28"/>
          <w:szCs w:val="28"/>
        </w:rPr>
        <w:t>в.)</w:t>
      </w:r>
      <w:r w:rsidRPr="006F2330">
        <w:rPr>
          <w:rFonts w:ascii="Times New Roman" w:hAnsi="Times New Roman" w:cs="Times New Roman"/>
          <w:sz w:val="28"/>
          <w:szCs w:val="28"/>
        </w:rPr>
        <w:t xml:space="preserve"> </w:t>
      </w:r>
      <w:r w:rsidR="00F82333">
        <w:rPr>
          <w:rFonts w:ascii="Times New Roman" w:hAnsi="Times New Roman" w:cs="Times New Roman"/>
          <w:sz w:val="28"/>
          <w:szCs w:val="28"/>
        </w:rPr>
        <w:t>это</w:t>
      </w:r>
      <w:r w:rsidRPr="006F2330">
        <w:rPr>
          <w:rFonts w:ascii="Times New Roman" w:hAnsi="Times New Roman" w:cs="Times New Roman"/>
          <w:sz w:val="28"/>
          <w:szCs w:val="28"/>
        </w:rPr>
        <w:t xml:space="preserve"> обобщенный символ,</w:t>
      </w:r>
      <w:r>
        <w:rPr>
          <w:rFonts w:ascii="Times New Roman" w:hAnsi="Times New Roman" w:cs="Times New Roman"/>
          <w:sz w:val="28"/>
          <w:szCs w:val="28"/>
        </w:rPr>
        <w:t xml:space="preserve"> </w:t>
      </w:r>
      <w:r>
        <w:rPr>
          <w:rFonts w:ascii="Times New Roman" w:hAnsi="Times New Roman" w:cs="Times New Roman"/>
          <w:sz w:val="28"/>
          <w:szCs w:val="28"/>
        </w:rPr>
        <w:lastRenderedPageBreak/>
        <w:t>который</w:t>
      </w:r>
      <w:r w:rsidRPr="006F2330">
        <w:rPr>
          <w:rFonts w:ascii="Times New Roman" w:hAnsi="Times New Roman" w:cs="Times New Roman"/>
          <w:sz w:val="28"/>
          <w:szCs w:val="28"/>
        </w:rPr>
        <w:t xml:space="preserve"> подчеркива</w:t>
      </w:r>
      <w:r>
        <w:rPr>
          <w:rFonts w:ascii="Times New Roman" w:hAnsi="Times New Roman" w:cs="Times New Roman"/>
          <w:sz w:val="28"/>
          <w:szCs w:val="28"/>
        </w:rPr>
        <w:t>ет</w:t>
      </w:r>
      <w:r w:rsidRPr="006F2330">
        <w:rPr>
          <w:rFonts w:ascii="Times New Roman" w:hAnsi="Times New Roman" w:cs="Times New Roman"/>
          <w:sz w:val="28"/>
          <w:szCs w:val="28"/>
        </w:rPr>
        <w:t xml:space="preserve"> тему прославления Богоматери</w:t>
      </w:r>
      <w:r w:rsidR="00F82333">
        <w:rPr>
          <w:rFonts w:ascii="Times New Roman" w:hAnsi="Times New Roman" w:cs="Times New Roman"/>
          <w:sz w:val="28"/>
          <w:szCs w:val="28"/>
        </w:rPr>
        <w:t>, а также указывает на день, поскольку память св. Романа приходится на 14 октября.</w:t>
      </w:r>
    </w:p>
    <w:p w14:paraId="0310E487" w14:textId="6E8F2E40" w:rsidR="009C5560" w:rsidRDefault="00F82333" w:rsidP="009C5560">
      <w:pPr>
        <w:ind w:firstLine="567"/>
        <w:jc w:val="both"/>
        <w:rPr>
          <w:rFonts w:ascii="Times New Roman" w:hAnsi="Times New Roman" w:cs="Times New Roman"/>
          <w:sz w:val="28"/>
          <w:szCs w:val="28"/>
        </w:rPr>
      </w:pPr>
      <w:r w:rsidRPr="00F82333">
        <w:rPr>
          <w:rFonts w:ascii="Times New Roman" w:hAnsi="Times New Roman" w:cs="Times New Roman"/>
          <w:sz w:val="28"/>
          <w:szCs w:val="28"/>
        </w:rPr>
        <w:t>На новгородских иконах Покрова</w:t>
      </w:r>
      <w:r w:rsidR="004D4045">
        <w:rPr>
          <w:rFonts w:ascii="Times New Roman" w:hAnsi="Times New Roman" w:cs="Times New Roman"/>
          <w:sz w:val="28"/>
          <w:szCs w:val="28"/>
        </w:rPr>
        <w:t>,</w:t>
      </w:r>
      <w:r w:rsidRPr="00F82333">
        <w:rPr>
          <w:rFonts w:ascii="Times New Roman" w:hAnsi="Times New Roman" w:cs="Times New Roman"/>
          <w:sz w:val="28"/>
          <w:szCs w:val="28"/>
        </w:rPr>
        <w:t xml:space="preserve"> Богоматерь изображена</w:t>
      </w:r>
      <w:r w:rsidR="009C5560">
        <w:rPr>
          <w:rFonts w:ascii="Times New Roman" w:hAnsi="Times New Roman" w:cs="Times New Roman"/>
          <w:sz w:val="28"/>
          <w:szCs w:val="28"/>
        </w:rPr>
        <w:t xml:space="preserve"> парящей в воздухе внутри храма</w:t>
      </w:r>
      <w:r w:rsidRPr="00F82333">
        <w:rPr>
          <w:rFonts w:ascii="Times New Roman" w:hAnsi="Times New Roman" w:cs="Times New Roman"/>
          <w:sz w:val="28"/>
          <w:szCs w:val="28"/>
        </w:rPr>
        <w:t xml:space="preserve"> </w:t>
      </w:r>
      <w:r>
        <w:rPr>
          <w:rFonts w:ascii="Times New Roman" w:hAnsi="Times New Roman" w:cs="Times New Roman"/>
          <w:sz w:val="28"/>
          <w:szCs w:val="28"/>
        </w:rPr>
        <w:t>с воздетыми в молитве руками («</w:t>
      </w:r>
      <w:proofErr w:type="spellStart"/>
      <w:r>
        <w:rPr>
          <w:rFonts w:ascii="Times New Roman" w:hAnsi="Times New Roman" w:cs="Times New Roman"/>
          <w:sz w:val="28"/>
          <w:szCs w:val="28"/>
        </w:rPr>
        <w:t>о</w:t>
      </w:r>
      <w:r w:rsidRPr="00F82333">
        <w:rPr>
          <w:rFonts w:ascii="Times New Roman" w:hAnsi="Times New Roman" w:cs="Times New Roman"/>
          <w:sz w:val="28"/>
          <w:szCs w:val="28"/>
        </w:rPr>
        <w:t>рант</w:t>
      </w:r>
      <w:r>
        <w:rPr>
          <w:rFonts w:ascii="Times New Roman" w:hAnsi="Times New Roman" w:cs="Times New Roman"/>
          <w:sz w:val="28"/>
          <w:szCs w:val="28"/>
        </w:rPr>
        <w:t>а</w:t>
      </w:r>
      <w:proofErr w:type="spellEnd"/>
      <w:r>
        <w:rPr>
          <w:rFonts w:ascii="Times New Roman" w:hAnsi="Times New Roman" w:cs="Times New Roman"/>
          <w:sz w:val="28"/>
          <w:szCs w:val="28"/>
        </w:rPr>
        <w:t>» - «молящаяся»)»</w:t>
      </w:r>
      <w:r w:rsidRPr="00F82333">
        <w:rPr>
          <w:rFonts w:ascii="Times New Roman" w:hAnsi="Times New Roman" w:cs="Times New Roman"/>
          <w:sz w:val="28"/>
          <w:szCs w:val="28"/>
        </w:rPr>
        <w:t xml:space="preserve">, </w:t>
      </w:r>
      <w:r>
        <w:rPr>
          <w:rFonts w:ascii="Times New Roman" w:hAnsi="Times New Roman" w:cs="Times New Roman"/>
          <w:sz w:val="28"/>
          <w:szCs w:val="28"/>
        </w:rPr>
        <w:t>при этом</w:t>
      </w:r>
      <w:r w:rsidRPr="00F82333">
        <w:rPr>
          <w:rFonts w:ascii="Times New Roman" w:hAnsi="Times New Roman" w:cs="Times New Roman"/>
          <w:sz w:val="28"/>
          <w:szCs w:val="28"/>
        </w:rPr>
        <w:t xml:space="preserve"> Она не держит</w:t>
      </w:r>
      <w:r>
        <w:rPr>
          <w:rFonts w:ascii="Times New Roman" w:hAnsi="Times New Roman" w:cs="Times New Roman"/>
          <w:sz w:val="28"/>
          <w:szCs w:val="28"/>
        </w:rPr>
        <w:t xml:space="preserve"> покров</w:t>
      </w:r>
      <w:r w:rsidRPr="00F82333">
        <w:rPr>
          <w:rFonts w:ascii="Times New Roman" w:hAnsi="Times New Roman" w:cs="Times New Roman"/>
          <w:sz w:val="28"/>
          <w:szCs w:val="28"/>
        </w:rPr>
        <w:t xml:space="preserve"> в руках, а его простирают над Нею ангелы.</w:t>
      </w:r>
      <w:r>
        <w:rPr>
          <w:rFonts w:ascii="Times New Roman" w:hAnsi="Times New Roman" w:cs="Times New Roman"/>
          <w:sz w:val="28"/>
          <w:szCs w:val="28"/>
        </w:rPr>
        <w:t xml:space="preserve"> Очевидно, это не соответствует видению, описанному в Житии Андрея Юродивого, однако может быть отголоском еще одного, т.н. «еженедельного» чуда, которое происходило на протяжении долгого времени во </w:t>
      </w:r>
      <w:proofErr w:type="spellStart"/>
      <w:r>
        <w:rPr>
          <w:rFonts w:ascii="Times New Roman" w:hAnsi="Times New Roman" w:cs="Times New Roman"/>
          <w:sz w:val="28"/>
          <w:szCs w:val="28"/>
        </w:rPr>
        <w:t>Влахернском</w:t>
      </w:r>
      <w:proofErr w:type="spellEnd"/>
      <w:r>
        <w:rPr>
          <w:rFonts w:ascii="Times New Roman" w:hAnsi="Times New Roman" w:cs="Times New Roman"/>
          <w:sz w:val="28"/>
          <w:szCs w:val="28"/>
        </w:rPr>
        <w:t xml:space="preserve"> храме Константинополя: </w:t>
      </w:r>
      <w:r w:rsidRPr="00F82333">
        <w:rPr>
          <w:rFonts w:ascii="Times New Roman" w:hAnsi="Times New Roman" w:cs="Times New Roman"/>
          <w:sz w:val="28"/>
          <w:szCs w:val="28"/>
        </w:rPr>
        <w:t>каждую пятницу на всенощном богослужении</w:t>
      </w:r>
      <w:r w:rsidR="009C5560">
        <w:rPr>
          <w:rFonts w:ascii="Times New Roman" w:hAnsi="Times New Roman" w:cs="Times New Roman"/>
          <w:sz w:val="28"/>
          <w:szCs w:val="28"/>
        </w:rPr>
        <w:t xml:space="preserve"> п</w:t>
      </w:r>
      <w:r w:rsidRPr="00F82333">
        <w:rPr>
          <w:rFonts w:ascii="Times New Roman" w:hAnsi="Times New Roman" w:cs="Times New Roman"/>
          <w:sz w:val="28"/>
          <w:szCs w:val="28"/>
        </w:rPr>
        <w:t>окров, наполовину закрывавший чтимый образ Богоматери, невидимою силой приподнимался и оставался парить над иконой в течение всего времени молитвы</w:t>
      </w:r>
      <w:r w:rsidR="009C5560">
        <w:rPr>
          <w:rFonts w:ascii="Times New Roman" w:hAnsi="Times New Roman" w:cs="Times New Roman"/>
          <w:sz w:val="28"/>
          <w:szCs w:val="28"/>
        </w:rPr>
        <w:t xml:space="preserve"> (см.</w:t>
      </w:r>
      <w:r w:rsidR="00C0257D">
        <w:rPr>
          <w:rFonts w:ascii="Times New Roman" w:hAnsi="Times New Roman" w:cs="Times New Roman"/>
          <w:sz w:val="28"/>
          <w:szCs w:val="28"/>
        </w:rPr>
        <w:t xml:space="preserve"> </w:t>
      </w:r>
      <w:r w:rsidRPr="00F82333">
        <w:rPr>
          <w:rFonts w:ascii="Times New Roman" w:hAnsi="Times New Roman" w:cs="Times New Roman"/>
          <w:sz w:val="28"/>
          <w:szCs w:val="28"/>
        </w:rPr>
        <w:t xml:space="preserve">«Слово на совершившееся во </w:t>
      </w:r>
      <w:proofErr w:type="spellStart"/>
      <w:r w:rsidRPr="00F82333">
        <w:rPr>
          <w:rFonts w:ascii="Times New Roman" w:hAnsi="Times New Roman" w:cs="Times New Roman"/>
          <w:sz w:val="28"/>
          <w:szCs w:val="28"/>
        </w:rPr>
        <w:t>Влахернах</w:t>
      </w:r>
      <w:proofErr w:type="spellEnd"/>
      <w:r w:rsidRPr="00F82333">
        <w:rPr>
          <w:rFonts w:ascii="Times New Roman" w:hAnsi="Times New Roman" w:cs="Times New Roman"/>
          <w:sz w:val="28"/>
          <w:szCs w:val="28"/>
        </w:rPr>
        <w:t xml:space="preserve"> чудо» Михаила Пселла, 1075 г.</w:t>
      </w:r>
      <w:r w:rsidR="009C5560">
        <w:rPr>
          <w:rFonts w:ascii="Times New Roman" w:hAnsi="Times New Roman" w:cs="Times New Roman"/>
          <w:sz w:val="28"/>
          <w:szCs w:val="28"/>
        </w:rPr>
        <w:t xml:space="preserve">). </w:t>
      </w:r>
      <w:r w:rsidR="009C5560" w:rsidRPr="009C5560">
        <w:rPr>
          <w:rFonts w:ascii="Times New Roman" w:hAnsi="Times New Roman" w:cs="Times New Roman"/>
          <w:sz w:val="28"/>
          <w:szCs w:val="28"/>
        </w:rPr>
        <w:t xml:space="preserve">Над покровом изображен благословляющий </w:t>
      </w:r>
      <w:r w:rsidR="009C5560">
        <w:rPr>
          <w:rFonts w:ascii="Times New Roman" w:hAnsi="Times New Roman" w:cs="Times New Roman"/>
          <w:sz w:val="28"/>
          <w:szCs w:val="28"/>
        </w:rPr>
        <w:t>Христос</w:t>
      </w:r>
      <w:r w:rsidR="009C5560" w:rsidRPr="009C5560">
        <w:rPr>
          <w:rFonts w:ascii="Times New Roman" w:hAnsi="Times New Roman" w:cs="Times New Roman"/>
          <w:sz w:val="28"/>
          <w:szCs w:val="28"/>
        </w:rPr>
        <w:t>. В боковых частях алтаря представлены</w:t>
      </w:r>
      <w:r w:rsidR="009C5560">
        <w:rPr>
          <w:rFonts w:ascii="Times New Roman" w:hAnsi="Times New Roman" w:cs="Times New Roman"/>
          <w:sz w:val="28"/>
          <w:szCs w:val="28"/>
        </w:rPr>
        <w:t xml:space="preserve"> вселенские</w:t>
      </w:r>
      <w:r w:rsidR="009C5560" w:rsidRPr="009C5560">
        <w:rPr>
          <w:rFonts w:ascii="Times New Roman" w:hAnsi="Times New Roman" w:cs="Times New Roman"/>
          <w:sz w:val="28"/>
          <w:szCs w:val="28"/>
        </w:rPr>
        <w:t xml:space="preserve"> святители</w:t>
      </w:r>
      <w:r w:rsidR="009C5560">
        <w:rPr>
          <w:rFonts w:ascii="Times New Roman" w:hAnsi="Times New Roman" w:cs="Times New Roman"/>
          <w:sz w:val="28"/>
          <w:szCs w:val="28"/>
        </w:rPr>
        <w:t xml:space="preserve">: </w:t>
      </w:r>
      <w:r w:rsidR="009C5560" w:rsidRPr="009C5560">
        <w:rPr>
          <w:rFonts w:ascii="Times New Roman" w:hAnsi="Times New Roman" w:cs="Times New Roman"/>
          <w:sz w:val="28"/>
          <w:szCs w:val="28"/>
        </w:rPr>
        <w:t>Иоанн Златоуст, Григорий Богослов</w:t>
      </w:r>
      <w:r w:rsidR="009C5560">
        <w:rPr>
          <w:rFonts w:ascii="Times New Roman" w:hAnsi="Times New Roman" w:cs="Times New Roman"/>
          <w:sz w:val="28"/>
          <w:szCs w:val="28"/>
        </w:rPr>
        <w:t>,</w:t>
      </w:r>
      <w:r w:rsidR="009C5560" w:rsidRPr="009C5560">
        <w:rPr>
          <w:rFonts w:ascii="Times New Roman" w:hAnsi="Times New Roman" w:cs="Times New Roman"/>
          <w:sz w:val="28"/>
          <w:szCs w:val="28"/>
        </w:rPr>
        <w:t> Василий Великий</w:t>
      </w:r>
      <w:r w:rsidR="009C5560">
        <w:rPr>
          <w:rFonts w:ascii="Times New Roman" w:hAnsi="Times New Roman" w:cs="Times New Roman"/>
          <w:sz w:val="28"/>
          <w:szCs w:val="28"/>
        </w:rPr>
        <w:t>. С</w:t>
      </w:r>
      <w:r w:rsidR="009C5560" w:rsidRPr="009C5560">
        <w:rPr>
          <w:rFonts w:ascii="Times New Roman" w:hAnsi="Times New Roman" w:cs="Times New Roman"/>
          <w:sz w:val="28"/>
          <w:szCs w:val="28"/>
        </w:rPr>
        <w:t> другой стороны изображ</w:t>
      </w:r>
      <w:r w:rsidR="009C5560">
        <w:rPr>
          <w:rFonts w:ascii="Times New Roman" w:hAnsi="Times New Roman" w:cs="Times New Roman"/>
          <w:sz w:val="28"/>
          <w:szCs w:val="28"/>
        </w:rPr>
        <w:t>ены</w:t>
      </w:r>
      <w:r w:rsidR="009C5560" w:rsidRPr="009C5560">
        <w:rPr>
          <w:rFonts w:ascii="Times New Roman" w:hAnsi="Times New Roman" w:cs="Times New Roman"/>
          <w:sz w:val="28"/>
          <w:szCs w:val="28"/>
        </w:rPr>
        <w:t xml:space="preserve"> ангелы</w:t>
      </w:r>
      <w:r w:rsidR="009C5560">
        <w:rPr>
          <w:rFonts w:ascii="Times New Roman" w:hAnsi="Times New Roman" w:cs="Times New Roman"/>
          <w:sz w:val="28"/>
          <w:szCs w:val="28"/>
        </w:rPr>
        <w:t>, а чуть левее, внизу стоит</w:t>
      </w:r>
      <w:r w:rsidR="009C5560" w:rsidRPr="009C5560">
        <w:rPr>
          <w:rFonts w:ascii="Times New Roman" w:hAnsi="Times New Roman" w:cs="Times New Roman"/>
          <w:sz w:val="28"/>
          <w:szCs w:val="28"/>
        </w:rPr>
        <w:t xml:space="preserve"> Иоанн</w:t>
      </w:r>
      <w:r w:rsidR="009C5560">
        <w:rPr>
          <w:rFonts w:ascii="Times New Roman" w:hAnsi="Times New Roman" w:cs="Times New Roman"/>
          <w:sz w:val="28"/>
          <w:szCs w:val="28"/>
        </w:rPr>
        <w:t xml:space="preserve"> Креститель</w:t>
      </w:r>
      <w:r w:rsidR="009C5560" w:rsidRPr="009C5560">
        <w:rPr>
          <w:rFonts w:ascii="Times New Roman" w:hAnsi="Times New Roman" w:cs="Times New Roman"/>
          <w:sz w:val="28"/>
          <w:szCs w:val="28"/>
        </w:rPr>
        <w:t xml:space="preserve"> с развернутым свитком и апостолы</w:t>
      </w:r>
      <w:r w:rsidR="009C5560">
        <w:rPr>
          <w:rFonts w:ascii="Times New Roman" w:hAnsi="Times New Roman" w:cs="Times New Roman"/>
          <w:sz w:val="28"/>
          <w:szCs w:val="28"/>
        </w:rPr>
        <w:t>.</w:t>
      </w:r>
      <w:r w:rsidR="009C5560" w:rsidRPr="009C5560">
        <w:rPr>
          <w:rFonts w:ascii="Times New Roman" w:hAnsi="Times New Roman" w:cs="Times New Roman"/>
          <w:sz w:val="28"/>
          <w:szCs w:val="28"/>
        </w:rPr>
        <w:t xml:space="preserve"> </w:t>
      </w:r>
      <w:r w:rsidR="009C5560">
        <w:rPr>
          <w:rFonts w:ascii="Times New Roman" w:hAnsi="Times New Roman" w:cs="Times New Roman"/>
          <w:sz w:val="28"/>
          <w:szCs w:val="28"/>
        </w:rPr>
        <w:t>С</w:t>
      </w:r>
      <w:r w:rsidR="009C5560" w:rsidRPr="009C5560">
        <w:rPr>
          <w:rFonts w:ascii="Times New Roman" w:hAnsi="Times New Roman" w:cs="Times New Roman"/>
          <w:sz w:val="28"/>
          <w:szCs w:val="28"/>
        </w:rPr>
        <w:t>права</w:t>
      </w:r>
      <w:r w:rsidR="009C5560">
        <w:rPr>
          <w:rFonts w:ascii="Times New Roman" w:hAnsi="Times New Roman" w:cs="Times New Roman"/>
          <w:sz w:val="28"/>
          <w:szCs w:val="28"/>
        </w:rPr>
        <w:t xml:space="preserve"> всегда изображался </w:t>
      </w:r>
      <w:r w:rsidR="004D4045">
        <w:rPr>
          <w:rFonts w:ascii="Times New Roman" w:hAnsi="Times New Roman" w:cs="Times New Roman"/>
          <w:sz w:val="28"/>
          <w:szCs w:val="28"/>
        </w:rPr>
        <w:t>с</w:t>
      </w:r>
      <w:r w:rsidR="009C5560">
        <w:rPr>
          <w:rFonts w:ascii="Times New Roman" w:hAnsi="Times New Roman" w:cs="Times New Roman"/>
          <w:sz w:val="28"/>
          <w:szCs w:val="28"/>
        </w:rPr>
        <w:t>в. Андрей Юродивый со своим учеником</w:t>
      </w:r>
      <w:r w:rsidR="004D4045">
        <w:rPr>
          <w:rFonts w:ascii="Times New Roman" w:hAnsi="Times New Roman" w:cs="Times New Roman"/>
          <w:sz w:val="28"/>
          <w:szCs w:val="28"/>
        </w:rPr>
        <w:t>,</w:t>
      </w:r>
      <w:r w:rsidR="009C5560">
        <w:rPr>
          <w:rFonts w:ascii="Times New Roman" w:hAnsi="Times New Roman" w:cs="Times New Roman"/>
          <w:sz w:val="28"/>
          <w:szCs w:val="28"/>
        </w:rPr>
        <w:t xml:space="preserve"> Епифанием</w:t>
      </w:r>
      <w:r w:rsidR="008D02F7">
        <w:rPr>
          <w:rStyle w:val="a8"/>
          <w:rFonts w:ascii="Times New Roman" w:hAnsi="Times New Roman" w:cs="Times New Roman"/>
          <w:sz w:val="28"/>
          <w:szCs w:val="28"/>
        </w:rPr>
        <w:footnoteReference w:id="21"/>
      </w:r>
      <w:r w:rsidR="009C5560">
        <w:rPr>
          <w:rFonts w:ascii="Times New Roman" w:hAnsi="Times New Roman" w:cs="Times New Roman"/>
          <w:sz w:val="28"/>
          <w:szCs w:val="28"/>
        </w:rPr>
        <w:t>.</w:t>
      </w:r>
    </w:p>
    <w:p w14:paraId="537F4D9C" w14:textId="58BDB1E7" w:rsidR="00F82333" w:rsidRDefault="004D4045" w:rsidP="004D4045">
      <w:pPr>
        <w:ind w:firstLine="567"/>
        <w:jc w:val="both"/>
        <w:rPr>
          <w:rFonts w:ascii="Times New Roman" w:hAnsi="Times New Roman" w:cs="Times New Roman"/>
          <w:sz w:val="28"/>
          <w:szCs w:val="28"/>
        </w:rPr>
      </w:pPr>
      <w:r w:rsidRPr="004D4045">
        <w:rPr>
          <w:rFonts w:ascii="Times New Roman" w:hAnsi="Times New Roman" w:cs="Times New Roman"/>
          <w:sz w:val="28"/>
          <w:szCs w:val="28"/>
        </w:rPr>
        <w:t xml:space="preserve">Покров, </w:t>
      </w:r>
      <w:r>
        <w:rPr>
          <w:rFonts w:ascii="Times New Roman" w:hAnsi="Times New Roman" w:cs="Times New Roman"/>
          <w:sz w:val="28"/>
          <w:szCs w:val="28"/>
        </w:rPr>
        <w:t xml:space="preserve">как образ </w:t>
      </w:r>
      <w:r w:rsidRPr="004D4045">
        <w:rPr>
          <w:rFonts w:ascii="Times New Roman" w:hAnsi="Times New Roman" w:cs="Times New Roman"/>
          <w:sz w:val="28"/>
          <w:szCs w:val="28"/>
        </w:rPr>
        <w:t>заступничеств</w:t>
      </w:r>
      <w:r>
        <w:rPr>
          <w:rFonts w:ascii="Times New Roman" w:hAnsi="Times New Roman" w:cs="Times New Roman"/>
          <w:sz w:val="28"/>
          <w:szCs w:val="28"/>
        </w:rPr>
        <w:t>а Пресвятой Богородицы</w:t>
      </w:r>
      <w:r w:rsidRPr="004D4045">
        <w:rPr>
          <w:rFonts w:ascii="Times New Roman" w:hAnsi="Times New Roman" w:cs="Times New Roman"/>
          <w:sz w:val="28"/>
          <w:szCs w:val="28"/>
        </w:rPr>
        <w:t xml:space="preserve">, чаще всего </w:t>
      </w:r>
      <w:r>
        <w:rPr>
          <w:rFonts w:ascii="Times New Roman" w:hAnsi="Times New Roman" w:cs="Times New Roman"/>
          <w:sz w:val="28"/>
          <w:szCs w:val="28"/>
        </w:rPr>
        <w:t>был исполнен в</w:t>
      </w:r>
      <w:r w:rsidRPr="004D4045">
        <w:rPr>
          <w:rFonts w:ascii="Times New Roman" w:hAnsi="Times New Roman" w:cs="Times New Roman"/>
          <w:sz w:val="28"/>
          <w:szCs w:val="28"/>
        </w:rPr>
        <w:t xml:space="preserve"> ярко-красн</w:t>
      </w:r>
      <w:r>
        <w:rPr>
          <w:rFonts w:ascii="Times New Roman" w:hAnsi="Times New Roman" w:cs="Times New Roman"/>
          <w:sz w:val="28"/>
          <w:szCs w:val="28"/>
        </w:rPr>
        <w:t>ом</w:t>
      </w:r>
      <w:r w:rsidRPr="004D4045">
        <w:rPr>
          <w:rFonts w:ascii="Times New Roman" w:hAnsi="Times New Roman" w:cs="Times New Roman"/>
          <w:sz w:val="28"/>
          <w:szCs w:val="28"/>
        </w:rPr>
        <w:t xml:space="preserve"> цвет</w:t>
      </w:r>
      <w:r>
        <w:rPr>
          <w:rFonts w:ascii="Times New Roman" w:hAnsi="Times New Roman" w:cs="Times New Roman"/>
          <w:sz w:val="28"/>
          <w:szCs w:val="28"/>
        </w:rPr>
        <w:t>е</w:t>
      </w:r>
      <w:r w:rsidRPr="004D4045">
        <w:rPr>
          <w:rFonts w:ascii="Times New Roman" w:hAnsi="Times New Roman" w:cs="Times New Roman"/>
          <w:sz w:val="28"/>
          <w:szCs w:val="28"/>
        </w:rPr>
        <w:t>.</w:t>
      </w:r>
      <w:r>
        <w:rPr>
          <w:rFonts w:ascii="Times New Roman" w:hAnsi="Times New Roman" w:cs="Times New Roman"/>
          <w:sz w:val="28"/>
          <w:szCs w:val="28"/>
        </w:rPr>
        <w:t xml:space="preserve"> Иконописцы следовали </w:t>
      </w:r>
      <w:r w:rsidRPr="004D4045">
        <w:rPr>
          <w:rFonts w:ascii="Times New Roman" w:hAnsi="Times New Roman" w:cs="Times New Roman"/>
          <w:sz w:val="28"/>
          <w:szCs w:val="28"/>
        </w:rPr>
        <w:t>описанию видения в житии святого Андрея, где подчеркивалось, что плат</w:t>
      </w:r>
      <w:r>
        <w:rPr>
          <w:rFonts w:ascii="Times New Roman" w:hAnsi="Times New Roman" w:cs="Times New Roman"/>
          <w:sz w:val="28"/>
          <w:szCs w:val="28"/>
        </w:rPr>
        <w:t xml:space="preserve"> Божией Матери</w:t>
      </w:r>
      <w:r w:rsidRPr="004D4045">
        <w:rPr>
          <w:rFonts w:ascii="Times New Roman" w:hAnsi="Times New Roman" w:cs="Times New Roman"/>
          <w:sz w:val="28"/>
          <w:szCs w:val="28"/>
        </w:rPr>
        <w:t xml:space="preserve"> был «молнии подобен».</w:t>
      </w:r>
      <w:r>
        <w:rPr>
          <w:rFonts w:ascii="Times New Roman" w:hAnsi="Times New Roman" w:cs="Times New Roman"/>
          <w:sz w:val="28"/>
          <w:szCs w:val="28"/>
        </w:rPr>
        <w:t xml:space="preserve"> На некоторых иконах встречался покров белого цвета (напр.</w:t>
      </w:r>
      <w:r w:rsidRPr="004D4045">
        <w:rPr>
          <w:rFonts w:ascii="Times New Roman" w:hAnsi="Times New Roman" w:cs="Times New Roman"/>
          <w:sz w:val="28"/>
          <w:szCs w:val="28"/>
        </w:rPr>
        <w:t xml:space="preserve"> икона из </w:t>
      </w:r>
      <w:proofErr w:type="spellStart"/>
      <w:r w:rsidRPr="004D4045">
        <w:rPr>
          <w:rFonts w:ascii="Times New Roman" w:hAnsi="Times New Roman" w:cs="Times New Roman"/>
          <w:sz w:val="28"/>
          <w:szCs w:val="28"/>
        </w:rPr>
        <w:t>Глушицкого</w:t>
      </w:r>
      <w:proofErr w:type="spellEnd"/>
      <w:r w:rsidRPr="004D4045">
        <w:rPr>
          <w:rFonts w:ascii="Times New Roman" w:hAnsi="Times New Roman" w:cs="Times New Roman"/>
          <w:sz w:val="28"/>
          <w:szCs w:val="28"/>
        </w:rPr>
        <w:t xml:space="preserve"> </w:t>
      </w:r>
      <w:proofErr w:type="spellStart"/>
      <w:r w:rsidRPr="004D4045">
        <w:rPr>
          <w:rFonts w:ascii="Times New Roman" w:hAnsi="Times New Roman" w:cs="Times New Roman"/>
          <w:sz w:val="28"/>
          <w:szCs w:val="28"/>
        </w:rPr>
        <w:t>Сосновецкого</w:t>
      </w:r>
      <w:proofErr w:type="spellEnd"/>
      <w:r w:rsidRPr="004D4045">
        <w:rPr>
          <w:rFonts w:ascii="Times New Roman" w:hAnsi="Times New Roman" w:cs="Times New Roman"/>
          <w:sz w:val="28"/>
          <w:szCs w:val="28"/>
        </w:rPr>
        <w:t xml:space="preserve"> монастыря</w:t>
      </w:r>
      <w:r>
        <w:rPr>
          <w:rFonts w:ascii="Times New Roman" w:hAnsi="Times New Roman" w:cs="Times New Roman"/>
          <w:sz w:val="28"/>
          <w:szCs w:val="28"/>
        </w:rPr>
        <w:t>, икона</w:t>
      </w:r>
      <w:r w:rsidRPr="004D4045">
        <w:rPr>
          <w:rFonts w:ascii="Times New Roman" w:hAnsi="Times New Roman" w:cs="Times New Roman"/>
          <w:sz w:val="28"/>
          <w:szCs w:val="28"/>
        </w:rPr>
        <w:t xml:space="preserve"> и</w:t>
      </w:r>
      <w:r>
        <w:rPr>
          <w:rFonts w:ascii="Times New Roman" w:hAnsi="Times New Roman" w:cs="Times New Roman"/>
          <w:sz w:val="28"/>
          <w:szCs w:val="28"/>
        </w:rPr>
        <w:t>з</w:t>
      </w:r>
      <w:r w:rsidRPr="004D4045">
        <w:rPr>
          <w:rFonts w:ascii="Times New Roman" w:hAnsi="Times New Roman" w:cs="Times New Roman"/>
          <w:sz w:val="28"/>
          <w:szCs w:val="28"/>
        </w:rPr>
        <w:t xml:space="preserve"> Воскресенского </w:t>
      </w:r>
      <w:proofErr w:type="spellStart"/>
      <w:r w:rsidRPr="004D4045">
        <w:rPr>
          <w:rFonts w:ascii="Times New Roman" w:hAnsi="Times New Roman" w:cs="Times New Roman"/>
          <w:sz w:val="28"/>
          <w:szCs w:val="28"/>
        </w:rPr>
        <w:t>Горицкого</w:t>
      </w:r>
      <w:proofErr w:type="spellEnd"/>
      <w:r w:rsidRPr="004D4045">
        <w:rPr>
          <w:rFonts w:ascii="Times New Roman" w:hAnsi="Times New Roman" w:cs="Times New Roman"/>
          <w:sz w:val="28"/>
          <w:szCs w:val="28"/>
        </w:rPr>
        <w:t xml:space="preserve"> монастыря</w:t>
      </w:r>
      <w:r>
        <w:rPr>
          <w:rFonts w:ascii="Times New Roman" w:hAnsi="Times New Roman" w:cs="Times New Roman"/>
          <w:sz w:val="28"/>
          <w:szCs w:val="28"/>
        </w:rPr>
        <w:t>).</w:t>
      </w:r>
    </w:p>
    <w:p w14:paraId="34E0CA4C" w14:textId="790E127B" w:rsidR="006843CB" w:rsidRDefault="004D4045" w:rsidP="004D4045">
      <w:pPr>
        <w:ind w:firstLine="567"/>
        <w:jc w:val="both"/>
        <w:rPr>
          <w:rFonts w:ascii="Times New Roman" w:hAnsi="Times New Roman" w:cs="Times New Roman"/>
          <w:sz w:val="28"/>
          <w:szCs w:val="28"/>
        </w:rPr>
      </w:pPr>
      <w:r w:rsidRPr="004D4045">
        <w:rPr>
          <w:rFonts w:ascii="Times New Roman" w:hAnsi="Times New Roman" w:cs="Times New Roman"/>
          <w:sz w:val="28"/>
          <w:szCs w:val="28"/>
        </w:rPr>
        <w:t>К концу XVI в. Новгородский извод получил общерусское распространение</w:t>
      </w:r>
      <w:r>
        <w:rPr>
          <w:rFonts w:ascii="Times New Roman" w:hAnsi="Times New Roman" w:cs="Times New Roman"/>
          <w:sz w:val="28"/>
          <w:szCs w:val="28"/>
        </w:rPr>
        <w:t xml:space="preserve">, что привело к </w:t>
      </w:r>
      <w:r w:rsidRPr="004D4045">
        <w:rPr>
          <w:rFonts w:ascii="Times New Roman" w:hAnsi="Times New Roman" w:cs="Times New Roman"/>
          <w:sz w:val="28"/>
          <w:szCs w:val="28"/>
        </w:rPr>
        <w:t>объединени</w:t>
      </w:r>
      <w:r>
        <w:rPr>
          <w:rFonts w:ascii="Times New Roman" w:hAnsi="Times New Roman" w:cs="Times New Roman"/>
          <w:sz w:val="28"/>
          <w:szCs w:val="28"/>
        </w:rPr>
        <w:t>ю</w:t>
      </w:r>
      <w:r w:rsidRPr="004D4045">
        <w:rPr>
          <w:rFonts w:ascii="Times New Roman" w:hAnsi="Times New Roman" w:cs="Times New Roman"/>
          <w:sz w:val="28"/>
          <w:szCs w:val="28"/>
        </w:rPr>
        <w:t xml:space="preserve"> двух иконографических вариантов</w:t>
      </w:r>
      <w:r w:rsidR="00C0257D">
        <w:rPr>
          <w:rStyle w:val="a8"/>
          <w:rFonts w:ascii="Times New Roman" w:hAnsi="Times New Roman" w:cs="Times New Roman"/>
          <w:sz w:val="28"/>
          <w:szCs w:val="28"/>
        </w:rPr>
        <w:footnoteReference w:id="22"/>
      </w:r>
      <w:r w:rsidRPr="004D4045">
        <w:rPr>
          <w:rFonts w:ascii="Times New Roman" w:hAnsi="Times New Roman" w:cs="Times New Roman"/>
          <w:sz w:val="28"/>
          <w:szCs w:val="28"/>
        </w:rPr>
        <w:t>.</w:t>
      </w:r>
      <w:r>
        <w:rPr>
          <w:rFonts w:ascii="Times New Roman" w:hAnsi="Times New Roman" w:cs="Times New Roman"/>
          <w:sz w:val="28"/>
          <w:szCs w:val="28"/>
        </w:rPr>
        <w:t xml:space="preserve"> </w:t>
      </w:r>
      <w:r w:rsidR="006843CB">
        <w:rPr>
          <w:rFonts w:ascii="Times New Roman" w:hAnsi="Times New Roman" w:cs="Times New Roman"/>
          <w:sz w:val="28"/>
          <w:szCs w:val="28"/>
        </w:rPr>
        <w:t>Так, на иконе-таблетке (двухсторонняя икона)</w:t>
      </w:r>
      <w:r w:rsidR="006843CB" w:rsidRPr="006843CB">
        <w:rPr>
          <w:rFonts w:ascii="Times New Roman" w:hAnsi="Times New Roman" w:cs="Times New Roman"/>
          <w:sz w:val="28"/>
          <w:szCs w:val="28"/>
        </w:rPr>
        <w:t xml:space="preserve"> из Софийского собора в Новгороде</w:t>
      </w:r>
      <w:r w:rsidR="006843CB">
        <w:rPr>
          <w:rFonts w:ascii="Times New Roman" w:hAnsi="Times New Roman" w:cs="Times New Roman"/>
          <w:sz w:val="28"/>
          <w:szCs w:val="28"/>
        </w:rPr>
        <w:t xml:space="preserve"> (</w:t>
      </w:r>
      <w:r w:rsidR="006843CB">
        <w:rPr>
          <w:rFonts w:ascii="Times New Roman" w:hAnsi="Times New Roman" w:cs="Times New Roman"/>
          <w:sz w:val="28"/>
          <w:szCs w:val="28"/>
          <w:lang w:val="en-US"/>
        </w:rPr>
        <w:t>XVI</w:t>
      </w:r>
      <w:r w:rsidR="006843CB">
        <w:rPr>
          <w:rFonts w:ascii="Times New Roman" w:hAnsi="Times New Roman" w:cs="Times New Roman"/>
          <w:sz w:val="28"/>
          <w:szCs w:val="28"/>
        </w:rPr>
        <w:t xml:space="preserve"> в.), над молящейся Богородицей</w:t>
      </w:r>
      <w:r w:rsidR="006843CB" w:rsidRPr="006843CB">
        <w:rPr>
          <w:rFonts w:ascii="Times New Roman" w:hAnsi="Times New Roman" w:cs="Times New Roman"/>
          <w:sz w:val="28"/>
          <w:szCs w:val="28"/>
        </w:rPr>
        <w:t xml:space="preserve"> </w:t>
      </w:r>
      <w:r w:rsidR="006843CB">
        <w:rPr>
          <w:rFonts w:ascii="Times New Roman" w:hAnsi="Times New Roman" w:cs="Times New Roman"/>
          <w:sz w:val="28"/>
          <w:szCs w:val="28"/>
        </w:rPr>
        <w:t>ангелы</w:t>
      </w:r>
      <w:r w:rsidR="006843CB" w:rsidRPr="006843CB">
        <w:rPr>
          <w:rFonts w:ascii="Times New Roman" w:hAnsi="Times New Roman" w:cs="Times New Roman"/>
          <w:sz w:val="28"/>
          <w:szCs w:val="28"/>
        </w:rPr>
        <w:t xml:space="preserve"> </w:t>
      </w:r>
      <w:r w:rsidR="006843CB">
        <w:rPr>
          <w:rFonts w:ascii="Times New Roman" w:hAnsi="Times New Roman" w:cs="Times New Roman"/>
          <w:sz w:val="28"/>
          <w:szCs w:val="28"/>
        </w:rPr>
        <w:t>держат покров красного цвета</w:t>
      </w:r>
      <w:r w:rsidR="006843CB" w:rsidRPr="006843CB">
        <w:rPr>
          <w:rFonts w:ascii="Times New Roman" w:hAnsi="Times New Roman" w:cs="Times New Roman"/>
          <w:sz w:val="28"/>
          <w:szCs w:val="28"/>
        </w:rPr>
        <w:t>,</w:t>
      </w:r>
      <w:r w:rsidR="006843CB">
        <w:rPr>
          <w:rFonts w:ascii="Times New Roman" w:hAnsi="Times New Roman" w:cs="Times New Roman"/>
          <w:sz w:val="28"/>
          <w:szCs w:val="28"/>
        </w:rPr>
        <w:t xml:space="preserve"> однако</w:t>
      </w:r>
      <w:r w:rsidR="006843CB" w:rsidRPr="006843CB">
        <w:rPr>
          <w:rFonts w:ascii="Times New Roman" w:hAnsi="Times New Roman" w:cs="Times New Roman"/>
          <w:sz w:val="28"/>
          <w:szCs w:val="28"/>
        </w:rPr>
        <w:t xml:space="preserve"> внизу изображ</w:t>
      </w:r>
      <w:r w:rsidR="006843CB">
        <w:rPr>
          <w:rFonts w:ascii="Times New Roman" w:hAnsi="Times New Roman" w:cs="Times New Roman"/>
          <w:sz w:val="28"/>
          <w:szCs w:val="28"/>
        </w:rPr>
        <w:t>ен</w:t>
      </w:r>
      <w:r w:rsidR="006843CB" w:rsidRPr="006843CB">
        <w:rPr>
          <w:rFonts w:ascii="Times New Roman" w:hAnsi="Times New Roman" w:cs="Times New Roman"/>
          <w:sz w:val="28"/>
          <w:szCs w:val="28"/>
        </w:rPr>
        <w:t xml:space="preserve"> святой Роман</w:t>
      </w:r>
      <w:r w:rsidR="006843CB">
        <w:rPr>
          <w:rFonts w:ascii="Times New Roman" w:hAnsi="Times New Roman" w:cs="Times New Roman"/>
          <w:sz w:val="28"/>
          <w:szCs w:val="28"/>
        </w:rPr>
        <w:t xml:space="preserve"> Сладкопевец</w:t>
      </w:r>
      <w:r w:rsidR="006843CB" w:rsidRPr="006843CB">
        <w:rPr>
          <w:rFonts w:ascii="Times New Roman" w:hAnsi="Times New Roman" w:cs="Times New Roman"/>
          <w:sz w:val="28"/>
          <w:szCs w:val="28"/>
        </w:rPr>
        <w:t>.</w:t>
      </w:r>
      <w:r w:rsidR="006843CB">
        <w:rPr>
          <w:rFonts w:ascii="Times New Roman" w:hAnsi="Times New Roman" w:cs="Times New Roman"/>
          <w:sz w:val="28"/>
          <w:szCs w:val="28"/>
        </w:rPr>
        <w:t xml:space="preserve"> </w:t>
      </w:r>
    </w:p>
    <w:p w14:paraId="39F102A2" w14:textId="64B6DCC1" w:rsidR="00373FEB" w:rsidRDefault="006843CB" w:rsidP="00373FEB">
      <w:pPr>
        <w:ind w:firstLine="567"/>
        <w:jc w:val="both"/>
        <w:rPr>
          <w:rFonts w:ascii="Times New Roman" w:hAnsi="Times New Roman" w:cs="Times New Roman"/>
          <w:sz w:val="28"/>
          <w:szCs w:val="28"/>
        </w:rPr>
      </w:pPr>
      <w:r>
        <w:rPr>
          <w:rFonts w:ascii="Times New Roman" w:hAnsi="Times New Roman" w:cs="Times New Roman"/>
          <w:sz w:val="28"/>
          <w:szCs w:val="28"/>
        </w:rPr>
        <w:t xml:space="preserve">В более поздние </w:t>
      </w:r>
      <w:r w:rsidRPr="006843CB">
        <w:rPr>
          <w:rFonts w:ascii="Times New Roman" w:hAnsi="Times New Roman" w:cs="Times New Roman"/>
          <w:sz w:val="28"/>
          <w:szCs w:val="28"/>
        </w:rPr>
        <w:t>образ</w:t>
      </w:r>
      <w:r>
        <w:rPr>
          <w:rFonts w:ascii="Times New Roman" w:hAnsi="Times New Roman" w:cs="Times New Roman"/>
          <w:sz w:val="28"/>
          <w:szCs w:val="28"/>
        </w:rPr>
        <w:t>ы добавлялись новые подробности и лица</w:t>
      </w:r>
      <w:r w:rsidR="00373FEB">
        <w:rPr>
          <w:rFonts w:ascii="Times New Roman" w:hAnsi="Times New Roman" w:cs="Times New Roman"/>
          <w:sz w:val="28"/>
          <w:szCs w:val="28"/>
        </w:rPr>
        <w:t>.</w:t>
      </w:r>
      <w:r>
        <w:rPr>
          <w:rFonts w:ascii="Times New Roman" w:hAnsi="Times New Roman" w:cs="Times New Roman"/>
          <w:sz w:val="28"/>
          <w:szCs w:val="28"/>
        </w:rPr>
        <w:t xml:space="preserve"> </w:t>
      </w:r>
      <w:r w:rsidR="00373FEB">
        <w:rPr>
          <w:rFonts w:ascii="Times New Roman" w:hAnsi="Times New Roman" w:cs="Times New Roman"/>
          <w:sz w:val="28"/>
          <w:szCs w:val="28"/>
        </w:rPr>
        <w:t>С</w:t>
      </w:r>
      <w:r w:rsidR="00373FEB" w:rsidRPr="006843CB">
        <w:rPr>
          <w:rFonts w:ascii="Times New Roman" w:hAnsi="Times New Roman" w:cs="Times New Roman"/>
          <w:sz w:val="28"/>
          <w:szCs w:val="28"/>
        </w:rPr>
        <w:t xml:space="preserve">онмы святых на облаках </w:t>
      </w:r>
      <w:r w:rsidRPr="006843CB">
        <w:rPr>
          <w:rFonts w:ascii="Times New Roman" w:hAnsi="Times New Roman" w:cs="Times New Roman"/>
          <w:sz w:val="28"/>
          <w:szCs w:val="28"/>
        </w:rPr>
        <w:t xml:space="preserve">по сторонам от </w:t>
      </w:r>
      <w:r w:rsidR="00373FEB">
        <w:rPr>
          <w:rFonts w:ascii="Times New Roman" w:hAnsi="Times New Roman" w:cs="Times New Roman"/>
          <w:sz w:val="28"/>
          <w:szCs w:val="28"/>
        </w:rPr>
        <w:t>Богородицы: с</w:t>
      </w:r>
      <w:r w:rsidRPr="006843CB">
        <w:rPr>
          <w:rFonts w:ascii="Times New Roman" w:hAnsi="Times New Roman" w:cs="Times New Roman"/>
          <w:sz w:val="28"/>
          <w:szCs w:val="28"/>
        </w:rPr>
        <w:t>лева</w:t>
      </w:r>
      <w:r w:rsidR="00373FEB">
        <w:rPr>
          <w:rFonts w:ascii="Times New Roman" w:hAnsi="Times New Roman" w:cs="Times New Roman"/>
          <w:sz w:val="28"/>
          <w:szCs w:val="28"/>
        </w:rPr>
        <w:t xml:space="preserve"> -</w:t>
      </w:r>
      <w:r w:rsidRPr="006843CB">
        <w:rPr>
          <w:rFonts w:ascii="Times New Roman" w:hAnsi="Times New Roman" w:cs="Times New Roman"/>
          <w:sz w:val="28"/>
          <w:szCs w:val="28"/>
        </w:rPr>
        <w:t xml:space="preserve"> святые мученики, святители и пророки, справа – апостолы, преподобные и праведные жен</w:t>
      </w:r>
      <w:r w:rsidR="00373FEB">
        <w:rPr>
          <w:rFonts w:ascii="Times New Roman" w:hAnsi="Times New Roman" w:cs="Times New Roman"/>
          <w:sz w:val="28"/>
          <w:szCs w:val="28"/>
        </w:rPr>
        <w:t>ы и т.д., а также отдельные святые,</w:t>
      </w:r>
      <w:r>
        <w:rPr>
          <w:rFonts w:ascii="Times New Roman" w:hAnsi="Times New Roman" w:cs="Times New Roman"/>
          <w:sz w:val="28"/>
          <w:szCs w:val="28"/>
        </w:rPr>
        <w:t xml:space="preserve"> например:</w:t>
      </w:r>
      <w:r w:rsidR="00373FEB">
        <w:rPr>
          <w:rFonts w:ascii="Times New Roman" w:hAnsi="Times New Roman" w:cs="Times New Roman"/>
          <w:sz w:val="28"/>
          <w:szCs w:val="28"/>
        </w:rPr>
        <w:t xml:space="preserve"> защитник </w:t>
      </w:r>
      <w:r w:rsidR="00373FEB" w:rsidRPr="006843CB">
        <w:rPr>
          <w:rFonts w:ascii="Times New Roman" w:hAnsi="Times New Roman" w:cs="Times New Roman"/>
          <w:sz w:val="28"/>
          <w:szCs w:val="28"/>
        </w:rPr>
        <w:t>почитани</w:t>
      </w:r>
      <w:r w:rsidR="00373FEB">
        <w:rPr>
          <w:rFonts w:ascii="Times New Roman" w:hAnsi="Times New Roman" w:cs="Times New Roman"/>
          <w:sz w:val="28"/>
          <w:szCs w:val="28"/>
        </w:rPr>
        <w:t>я</w:t>
      </w:r>
      <w:r w:rsidR="00373FEB" w:rsidRPr="006843CB">
        <w:rPr>
          <w:rFonts w:ascii="Times New Roman" w:hAnsi="Times New Roman" w:cs="Times New Roman"/>
          <w:sz w:val="28"/>
          <w:szCs w:val="28"/>
        </w:rPr>
        <w:t xml:space="preserve"> икон Богоматери</w:t>
      </w:r>
      <w:r w:rsidR="00373FEB">
        <w:rPr>
          <w:rFonts w:ascii="Times New Roman" w:hAnsi="Times New Roman" w:cs="Times New Roman"/>
          <w:sz w:val="28"/>
          <w:szCs w:val="28"/>
        </w:rPr>
        <w:t xml:space="preserve"> </w:t>
      </w:r>
      <w:r w:rsidRPr="006843CB">
        <w:rPr>
          <w:rFonts w:ascii="Times New Roman" w:hAnsi="Times New Roman" w:cs="Times New Roman"/>
          <w:sz w:val="28"/>
          <w:szCs w:val="28"/>
        </w:rPr>
        <w:t>византийск</w:t>
      </w:r>
      <w:r>
        <w:rPr>
          <w:rFonts w:ascii="Times New Roman" w:hAnsi="Times New Roman" w:cs="Times New Roman"/>
          <w:sz w:val="28"/>
          <w:szCs w:val="28"/>
        </w:rPr>
        <w:t>ий</w:t>
      </w:r>
      <w:r w:rsidRPr="006843CB">
        <w:rPr>
          <w:rFonts w:ascii="Times New Roman" w:hAnsi="Times New Roman" w:cs="Times New Roman"/>
          <w:sz w:val="28"/>
          <w:szCs w:val="28"/>
        </w:rPr>
        <w:t xml:space="preserve"> патриарх Тараси</w:t>
      </w:r>
      <w:r w:rsidR="00373FEB">
        <w:rPr>
          <w:rFonts w:ascii="Times New Roman" w:hAnsi="Times New Roman" w:cs="Times New Roman"/>
          <w:sz w:val="28"/>
          <w:szCs w:val="28"/>
        </w:rPr>
        <w:t>й</w:t>
      </w:r>
      <w:r w:rsidRPr="006843CB">
        <w:rPr>
          <w:rFonts w:ascii="Times New Roman" w:hAnsi="Times New Roman" w:cs="Times New Roman"/>
          <w:sz w:val="28"/>
          <w:szCs w:val="28"/>
        </w:rPr>
        <w:t xml:space="preserve"> (784–806),</w:t>
      </w:r>
      <w:r w:rsidR="00373FEB">
        <w:rPr>
          <w:rFonts w:ascii="Times New Roman" w:hAnsi="Times New Roman" w:cs="Times New Roman"/>
          <w:sz w:val="28"/>
          <w:szCs w:val="28"/>
        </w:rPr>
        <w:t xml:space="preserve"> современник </w:t>
      </w:r>
      <w:proofErr w:type="spellStart"/>
      <w:r w:rsidR="00373FEB">
        <w:rPr>
          <w:rFonts w:ascii="Times New Roman" w:hAnsi="Times New Roman" w:cs="Times New Roman"/>
          <w:sz w:val="28"/>
          <w:szCs w:val="28"/>
        </w:rPr>
        <w:t>влахернского</w:t>
      </w:r>
      <w:proofErr w:type="spellEnd"/>
      <w:r w:rsidR="00373FEB">
        <w:rPr>
          <w:rFonts w:ascii="Times New Roman" w:hAnsi="Times New Roman" w:cs="Times New Roman"/>
          <w:sz w:val="28"/>
          <w:szCs w:val="28"/>
        </w:rPr>
        <w:t xml:space="preserve"> чуда,</w:t>
      </w:r>
      <w:r w:rsidRPr="006843CB">
        <w:rPr>
          <w:rFonts w:ascii="Times New Roman" w:hAnsi="Times New Roman" w:cs="Times New Roman"/>
          <w:sz w:val="28"/>
          <w:szCs w:val="28"/>
        </w:rPr>
        <w:t xml:space="preserve"> император Л</w:t>
      </w:r>
      <w:r>
        <w:rPr>
          <w:rFonts w:ascii="Times New Roman" w:hAnsi="Times New Roman" w:cs="Times New Roman"/>
          <w:sz w:val="28"/>
          <w:szCs w:val="28"/>
        </w:rPr>
        <w:t>е</w:t>
      </w:r>
      <w:r w:rsidRPr="006843CB">
        <w:rPr>
          <w:rFonts w:ascii="Times New Roman" w:hAnsi="Times New Roman" w:cs="Times New Roman"/>
          <w:sz w:val="28"/>
          <w:szCs w:val="28"/>
        </w:rPr>
        <w:t>в</w:t>
      </w:r>
      <w:r>
        <w:rPr>
          <w:rFonts w:ascii="Times New Roman" w:hAnsi="Times New Roman" w:cs="Times New Roman"/>
          <w:sz w:val="28"/>
          <w:szCs w:val="28"/>
        </w:rPr>
        <w:t xml:space="preserve"> </w:t>
      </w:r>
      <w:r>
        <w:rPr>
          <w:rFonts w:ascii="Times New Roman" w:hAnsi="Times New Roman" w:cs="Times New Roman"/>
          <w:sz w:val="28"/>
          <w:szCs w:val="28"/>
          <w:lang w:val="en-US"/>
        </w:rPr>
        <w:t>VI</w:t>
      </w:r>
      <w:r w:rsidRPr="006843CB">
        <w:rPr>
          <w:rFonts w:ascii="Times New Roman" w:hAnsi="Times New Roman" w:cs="Times New Roman"/>
          <w:sz w:val="28"/>
          <w:szCs w:val="28"/>
        </w:rPr>
        <w:t xml:space="preserve"> Мудр</w:t>
      </w:r>
      <w:r>
        <w:rPr>
          <w:rFonts w:ascii="Times New Roman" w:hAnsi="Times New Roman" w:cs="Times New Roman"/>
          <w:sz w:val="28"/>
          <w:szCs w:val="28"/>
        </w:rPr>
        <w:t>ый</w:t>
      </w:r>
      <w:r w:rsidRPr="006843CB">
        <w:rPr>
          <w:rFonts w:ascii="Times New Roman" w:hAnsi="Times New Roman" w:cs="Times New Roman"/>
          <w:sz w:val="28"/>
          <w:szCs w:val="28"/>
        </w:rPr>
        <w:t xml:space="preserve"> с супругой Феофан</w:t>
      </w:r>
      <w:r>
        <w:rPr>
          <w:rFonts w:ascii="Times New Roman" w:hAnsi="Times New Roman" w:cs="Times New Roman"/>
          <w:sz w:val="28"/>
          <w:szCs w:val="28"/>
        </w:rPr>
        <w:t>ие</w:t>
      </w:r>
      <w:r w:rsidRPr="006843CB">
        <w:rPr>
          <w:rFonts w:ascii="Times New Roman" w:hAnsi="Times New Roman" w:cs="Times New Roman"/>
          <w:sz w:val="28"/>
          <w:szCs w:val="28"/>
        </w:rPr>
        <w:t>й</w:t>
      </w:r>
      <w:r w:rsidR="00373FEB">
        <w:rPr>
          <w:rFonts w:ascii="Times New Roman" w:hAnsi="Times New Roman" w:cs="Times New Roman"/>
          <w:sz w:val="28"/>
          <w:szCs w:val="28"/>
        </w:rPr>
        <w:t xml:space="preserve"> и т.д</w:t>
      </w:r>
      <w:r>
        <w:rPr>
          <w:rFonts w:ascii="Times New Roman" w:hAnsi="Times New Roman" w:cs="Times New Roman"/>
          <w:sz w:val="28"/>
          <w:szCs w:val="28"/>
        </w:rPr>
        <w:t>.</w:t>
      </w:r>
    </w:p>
    <w:p w14:paraId="47CF38C5" w14:textId="77777777" w:rsidR="00373FEB" w:rsidRDefault="00373FEB" w:rsidP="00373FEB">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Известны многочастные иконы Покрова, на которых в центре находился образ праздника, а в клеймах по периметру иконы изображались события из земной жизни Пресвятой Богородицы.</w:t>
      </w:r>
    </w:p>
    <w:p w14:paraId="52B5BFBC" w14:textId="66DFA632" w:rsidR="004E253A" w:rsidRDefault="00373FEB" w:rsidP="00373FEB">
      <w:pPr>
        <w:ind w:firstLine="567"/>
        <w:jc w:val="both"/>
        <w:rPr>
          <w:rFonts w:ascii="Times New Roman" w:hAnsi="Times New Roman" w:cs="Times New Roman"/>
          <w:sz w:val="28"/>
          <w:szCs w:val="28"/>
        </w:rPr>
      </w:pPr>
      <w:r>
        <w:rPr>
          <w:rFonts w:ascii="Times New Roman" w:hAnsi="Times New Roman" w:cs="Times New Roman"/>
          <w:sz w:val="28"/>
          <w:szCs w:val="28"/>
        </w:rPr>
        <w:t>Как отмечает в своем исследовании арх. Николай (Погребняк)</w:t>
      </w:r>
      <w:r w:rsidR="004E253A">
        <w:rPr>
          <w:rFonts w:ascii="Times New Roman" w:hAnsi="Times New Roman" w:cs="Times New Roman"/>
          <w:sz w:val="28"/>
          <w:szCs w:val="28"/>
        </w:rPr>
        <w:t xml:space="preserve">, русские иконописцы не ограничивались отображением событий </w:t>
      </w:r>
      <w:proofErr w:type="spellStart"/>
      <w:r w:rsidR="004E253A">
        <w:rPr>
          <w:rFonts w:ascii="Times New Roman" w:hAnsi="Times New Roman" w:cs="Times New Roman"/>
          <w:sz w:val="28"/>
          <w:szCs w:val="28"/>
        </w:rPr>
        <w:t>влахернского</w:t>
      </w:r>
      <w:proofErr w:type="spellEnd"/>
      <w:r w:rsidR="004E253A">
        <w:rPr>
          <w:rFonts w:ascii="Times New Roman" w:hAnsi="Times New Roman" w:cs="Times New Roman"/>
          <w:sz w:val="28"/>
          <w:szCs w:val="28"/>
        </w:rPr>
        <w:t xml:space="preserve"> чуда явления Богородицы, которые приведены в литературных первоисточниках, но стремились придать своим работам большую глубину и размах, связывая воедино разновременные события</w:t>
      </w:r>
      <w:r w:rsidR="002107B6">
        <w:rPr>
          <w:rStyle w:val="a8"/>
          <w:rFonts w:ascii="Times New Roman" w:hAnsi="Times New Roman" w:cs="Times New Roman"/>
          <w:sz w:val="28"/>
          <w:szCs w:val="28"/>
        </w:rPr>
        <w:footnoteReference w:id="23"/>
      </w:r>
      <w:r w:rsidR="004E253A">
        <w:rPr>
          <w:rFonts w:ascii="Times New Roman" w:hAnsi="Times New Roman" w:cs="Times New Roman"/>
          <w:sz w:val="28"/>
          <w:szCs w:val="28"/>
        </w:rPr>
        <w:t xml:space="preserve"> – будь то житие святого Романа Сладкопевца, прославлявшего Богородицу своими гимнами, или видение Андрея Юродивого – и разных святых, прославивших Пресвятую Деву своими подвигами и трудами (например, преподобная Мария Египетская или св. </w:t>
      </w:r>
      <w:proofErr w:type="spellStart"/>
      <w:r w:rsidR="004E253A">
        <w:rPr>
          <w:rFonts w:ascii="Times New Roman" w:hAnsi="Times New Roman" w:cs="Times New Roman"/>
          <w:sz w:val="28"/>
          <w:szCs w:val="28"/>
        </w:rPr>
        <w:t>мч</w:t>
      </w:r>
      <w:proofErr w:type="spellEnd"/>
      <w:r w:rsidR="004E253A">
        <w:rPr>
          <w:rFonts w:ascii="Times New Roman" w:hAnsi="Times New Roman" w:cs="Times New Roman"/>
          <w:sz w:val="28"/>
          <w:szCs w:val="28"/>
        </w:rPr>
        <w:t xml:space="preserve">. </w:t>
      </w:r>
      <w:proofErr w:type="spellStart"/>
      <w:r w:rsidR="004E253A">
        <w:rPr>
          <w:rFonts w:ascii="Times New Roman" w:hAnsi="Times New Roman" w:cs="Times New Roman"/>
          <w:sz w:val="28"/>
          <w:szCs w:val="28"/>
        </w:rPr>
        <w:t>Иулита</w:t>
      </w:r>
      <w:proofErr w:type="spellEnd"/>
      <w:r w:rsidR="004E253A">
        <w:rPr>
          <w:rFonts w:ascii="Times New Roman" w:hAnsi="Times New Roman" w:cs="Times New Roman"/>
          <w:sz w:val="28"/>
          <w:szCs w:val="28"/>
        </w:rPr>
        <w:t>)</w:t>
      </w:r>
      <w:r w:rsidR="002165DE">
        <w:rPr>
          <w:rFonts w:ascii="Times New Roman" w:hAnsi="Times New Roman" w:cs="Times New Roman"/>
          <w:sz w:val="28"/>
          <w:szCs w:val="28"/>
        </w:rPr>
        <w:t>.</w:t>
      </w:r>
    </w:p>
    <w:p w14:paraId="5EDCFB6E" w14:textId="68D984B6" w:rsidR="00E8426A" w:rsidRDefault="00E8426A" w:rsidP="003646CF">
      <w:pPr>
        <w:ind w:firstLine="567"/>
        <w:jc w:val="both"/>
        <w:rPr>
          <w:rFonts w:ascii="Times New Roman" w:hAnsi="Times New Roman" w:cs="Times New Roman"/>
          <w:b/>
          <w:bCs/>
          <w:sz w:val="28"/>
          <w:szCs w:val="28"/>
        </w:rPr>
      </w:pPr>
      <w:r w:rsidRPr="003646CF">
        <w:rPr>
          <w:rFonts w:ascii="Times New Roman" w:hAnsi="Times New Roman" w:cs="Times New Roman"/>
          <w:b/>
          <w:bCs/>
          <w:sz w:val="28"/>
          <w:szCs w:val="28"/>
        </w:rPr>
        <w:t>Икона Покрова и другие чтимые образы Пресвятой Богородицы в истории России</w:t>
      </w:r>
    </w:p>
    <w:p w14:paraId="36F66A7D" w14:textId="31029973" w:rsidR="00E8426A" w:rsidRPr="003646CF" w:rsidRDefault="002165DE" w:rsidP="003646CF">
      <w:pPr>
        <w:ind w:firstLine="567"/>
        <w:jc w:val="both"/>
        <w:rPr>
          <w:rFonts w:ascii="Times New Roman" w:hAnsi="Times New Roman" w:cs="Times New Roman"/>
          <w:sz w:val="28"/>
          <w:szCs w:val="28"/>
        </w:rPr>
      </w:pPr>
      <w:r>
        <w:rPr>
          <w:rFonts w:ascii="Times New Roman" w:hAnsi="Times New Roman" w:cs="Times New Roman"/>
          <w:sz w:val="28"/>
          <w:szCs w:val="28"/>
        </w:rPr>
        <w:t xml:space="preserve">Как было указано выше, первые иконы, посвященные празднику Покрова, появились на Руси уже в начале </w:t>
      </w:r>
      <w:r>
        <w:rPr>
          <w:rFonts w:ascii="Times New Roman" w:hAnsi="Times New Roman" w:cs="Times New Roman"/>
          <w:sz w:val="28"/>
          <w:szCs w:val="28"/>
          <w:lang w:val="en-US"/>
        </w:rPr>
        <w:t>XIII</w:t>
      </w:r>
      <w:r w:rsidRPr="002165DE">
        <w:rPr>
          <w:rFonts w:ascii="Times New Roman" w:hAnsi="Times New Roman" w:cs="Times New Roman"/>
          <w:sz w:val="28"/>
          <w:szCs w:val="28"/>
        </w:rPr>
        <w:t xml:space="preserve"> </w:t>
      </w:r>
      <w:r>
        <w:rPr>
          <w:rFonts w:ascii="Times New Roman" w:hAnsi="Times New Roman" w:cs="Times New Roman"/>
          <w:sz w:val="28"/>
          <w:szCs w:val="28"/>
        </w:rPr>
        <w:t xml:space="preserve">в. </w:t>
      </w:r>
      <w:r w:rsidR="00E8426A" w:rsidRPr="003646CF">
        <w:rPr>
          <w:rFonts w:ascii="Times New Roman" w:hAnsi="Times New Roman" w:cs="Times New Roman"/>
          <w:sz w:val="28"/>
          <w:szCs w:val="28"/>
        </w:rPr>
        <w:t xml:space="preserve">Покров Пресвятой Богородицы изначально воспринимался как символ защиты и заступления Божией Матери над русским православным народом. В важных событиях в истории нашего Отечества русские люди видели особое заступничество Божией Матери. </w:t>
      </w:r>
      <w:r>
        <w:rPr>
          <w:rFonts w:ascii="Times New Roman" w:hAnsi="Times New Roman" w:cs="Times New Roman"/>
          <w:sz w:val="28"/>
          <w:szCs w:val="28"/>
        </w:rPr>
        <w:t>И</w:t>
      </w:r>
      <w:r w:rsidR="00E8426A" w:rsidRPr="003646CF">
        <w:rPr>
          <w:rFonts w:ascii="Times New Roman" w:hAnsi="Times New Roman" w:cs="Times New Roman"/>
          <w:sz w:val="28"/>
          <w:szCs w:val="28"/>
        </w:rPr>
        <w:t xml:space="preserve">стории чтимых на Руси образов, таких как: «Владимирская», «Знамение» Новгородская, «Смоленская», «Тихвинская», «Феодоровская», «Казанская» и многих других, </w:t>
      </w:r>
      <w:r>
        <w:rPr>
          <w:rFonts w:ascii="Times New Roman" w:hAnsi="Times New Roman" w:cs="Times New Roman"/>
          <w:sz w:val="28"/>
          <w:szCs w:val="28"/>
        </w:rPr>
        <w:t>изобилуют</w:t>
      </w:r>
      <w:r w:rsidR="00E8426A" w:rsidRPr="003646CF">
        <w:rPr>
          <w:rFonts w:ascii="Times New Roman" w:hAnsi="Times New Roman" w:cs="Times New Roman"/>
          <w:sz w:val="28"/>
          <w:szCs w:val="28"/>
        </w:rPr>
        <w:t xml:space="preserve"> пример</w:t>
      </w:r>
      <w:r>
        <w:rPr>
          <w:rFonts w:ascii="Times New Roman" w:hAnsi="Times New Roman" w:cs="Times New Roman"/>
          <w:sz w:val="28"/>
          <w:szCs w:val="28"/>
        </w:rPr>
        <w:t>ами</w:t>
      </w:r>
      <w:r w:rsidR="00E8426A" w:rsidRPr="003646CF">
        <w:rPr>
          <w:rFonts w:ascii="Times New Roman" w:hAnsi="Times New Roman" w:cs="Times New Roman"/>
          <w:sz w:val="28"/>
          <w:szCs w:val="28"/>
        </w:rPr>
        <w:t xml:space="preserve"> чудесной помощи, которую люди получали по молитве к Пречистой Богородице.</w:t>
      </w:r>
    </w:p>
    <w:p w14:paraId="26600A37" w14:textId="70A54E70"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b/>
          <w:bCs/>
          <w:sz w:val="28"/>
          <w:szCs w:val="28"/>
        </w:rPr>
        <w:t>1155 г. Икона «Владимирская».</w:t>
      </w:r>
      <w:r w:rsidRPr="003646CF">
        <w:rPr>
          <w:rFonts w:ascii="Times New Roman" w:hAnsi="Times New Roman" w:cs="Times New Roman"/>
          <w:sz w:val="28"/>
          <w:szCs w:val="28"/>
        </w:rPr>
        <w:t xml:space="preserve"> Эта икона, подаренная Киевскому князю в 12 в. Константинопольским патриархом Лукой </w:t>
      </w:r>
      <w:proofErr w:type="spellStart"/>
      <w:r w:rsidRPr="003646CF">
        <w:rPr>
          <w:rFonts w:ascii="Times New Roman" w:hAnsi="Times New Roman" w:cs="Times New Roman"/>
          <w:sz w:val="28"/>
          <w:szCs w:val="28"/>
        </w:rPr>
        <w:t>Хрисовергом</w:t>
      </w:r>
      <w:proofErr w:type="spellEnd"/>
      <w:r w:rsidRPr="003646CF">
        <w:rPr>
          <w:rFonts w:ascii="Times New Roman" w:hAnsi="Times New Roman" w:cs="Times New Roman"/>
          <w:sz w:val="28"/>
          <w:szCs w:val="28"/>
        </w:rPr>
        <w:t>, находилась в Вышгороде. Князем Андреем Боголюбским было зафиксировано три случая, когда эта икона, буквально «сходила» со своего места: размещенная внутри на стене собора, на следующий день она оказывалась стоящей у выхода из храма. Чудеса не прекратились и тогда, когда князь Андрей забрал её с собой во Владимир: люди исцелялись по молитве Богородице у этого образа, получали помощь в своих скорбях и несчастьях.</w:t>
      </w:r>
      <w:r w:rsidR="005D2A56">
        <w:rPr>
          <w:rFonts w:ascii="Times New Roman" w:hAnsi="Times New Roman" w:cs="Times New Roman"/>
          <w:sz w:val="28"/>
          <w:szCs w:val="28"/>
        </w:rPr>
        <w:t xml:space="preserve"> Когда в 1155 г. князь Андрей со своей семьей и свитой вез с собой чудотворную икону Богородицы, недалеко от Владимира ему во сне явилась Сама Божия Матерь: она повелела князю обосноваться во Владимире, а на этом месте построить монастырь в честь Её Рождества. В память об этом чуде </w:t>
      </w:r>
      <w:r w:rsidR="005D2A56">
        <w:rPr>
          <w:rFonts w:ascii="Times New Roman" w:hAnsi="Times New Roman" w:cs="Times New Roman"/>
          <w:sz w:val="28"/>
          <w:szCs w:val="28"/>
        </w:rPr>
        <w:lastRenderedPageBreak/>
        <w:t xml:space="preserve">был построен Боголюбский монастырь, а также написана </w:t>
      </w:r>
      <w:r w:rsidR="005D2A56" w:rsidRPr="005D2A56">
        <w:rPr>
          <w:rFonts w:ascii="Times New Roman" w:hAnsi="Times New Roman" w:cs="Times New Roman"/>
          <w:b/>
          <w:bCs/>
          <w:sz w:val="28"/>
          <w:szCs w:val="28"/>
        </w:rPr>
        <w:t>«</w:t>
      </w:r>
      <w:proofErr w:type="spellStart"/>
      <w:r w:rsidR="005D2A56" w:rsidRPr="005D2A56">
        <w:rPr>
          <w:rFonts w:ascii="Times New Roman" w:hAnsi="Times New Roman" w:cs="Times New Roman"/>
          <w:b/>
          <w:bCs/>
          <w:sz w:val="28"/>
          <w:szCs w:val="28"/>
        </w:rPr>
        <w:t>Боголюбская</w:t>
      </w:r>
      <w:proofErr w:type="spellEnd"/>
      <w:r w:rsidR="005D2A56" w:rsidRPr="005D2A56">
        <w:rPr>
          <w:rFonts w:ascii="Times New Roman" w:hAnsi="Times New Roman" w:cs="Times New Roman"/>
          <w:b/>
          <w:bCs/>
          <w:sz w:val="28"/>
          <w:szCs w:val="28"/>
        </w:rPr>
        <w:t>» икона</w:t>
      </w:r>
      <w:r w:rsidR="005D2A56">
        <w:rPr>
          <w:rFonts w:ascii="Times New Roman" w:hAnsi="Times New Roman" w:cs="Times New Roman"/>
          <w:sz w:val="28"/>
          <w:szCs w:val="28"/>
        </w:rPr>
        <w:t xml:space="preserve"> Пресвятой Богородицы (прославившаяся, впоследствии, многими чудесами). </w:t>
      </w:r>
    </w:p>
    <w:p w14:paraId="4D749A6D" w14:textId="77777777" w:rsidR="00E8426A" w:rsidRPr="003646CF" w:rsidRDefault="00E8426A" w:rsidP="003646CF">
      <w:pPr>
        <w:ind w:firstLine="567"/>
        <w:jc w:val="both"/>
        <w:rPr>
          <w:rFonts w:ascii="Times New Roman" w:hAnsi="Times New Roman" w:cs="Times New Roman"/>
          <w:sz w:val="28"/>
          <w:szCs w:val="28"/>
        </w:rPr>
      </w:pPr>
      <w:r w:rsidRPr="00C82BDF">
        <w:rPr>
          <w:rFonts w:ascii="Times New Roman" w:hAnsi="Times New Roman" w:cs="Times New Roman"/>
          <w:b/>
          <w:bCs/>
          <w:sz w:val="28"/>
          <w:szCs w:val="28"/>
        </w:rPr>
        <w:t>1170 г. Икона «Знамение».</w:t>
      </w:r>
      <w:r w:rsidRPr="003646CF">
        <w:rPr>
          <w:rFonts w:ascii="Times New Roman" w:hAnsi="Times New Roman" w:cs="Times New Roman"/>
          <w:sz w:val="28"/>
          <w:szCs w:val="28"/>
        </w:rPr>
        <w:t xml:space="preserve"> Прославилась в дни, когда на Новгород напало Владимиро-Суздальское войско во главе с великим князем Андреем. Несмотря на то, что князь Андрей был глубоко религиозен и благочестив и обычно старался решить споры миром, время от времени он был вовлечен в возникающие междоусобицы. Причиной похода на Новгород стал несправедливый налог, которым новгородцы обложили княжескую Двинскую землю, и за это князь Андрей принял решение наказать нарушителей. В 1169/1170 г. войско князя Андрея стояло у стен города, планируя долгую изнурительную осаду и разорение столицы древней русской республики. Однако после чудесного знамения («знака») от иконы Богоматери (которую новгородский митрополит Иоанн распорядился поставить на городской стене), </w:t>
      </w:r>
      <w:proofErr w:type="spellStart"/>
      <w:r w:rsidRPr="003646CF">
        <w:rPr>
          <w:rFonts w:ascii="Times New Roman" w:hAnsi="Times New Roman" w:cs="Times New Roman"/>
          <w:sz w:val="28"/>
          <w:szCs w:val="28"/>
        </w:rPr>
        <w:t>суздальцы</w:t>
      </w:r>
      <w:proofErr w:type="spellEnd"/>
      <w:r w:rsidRPr="003646CF">
        <w:rPr>
          <w:rFonts w:ascii="Times New Roman" w:hAnsi="Times New Roman" w:cs="Times New Roman"/>
          <w:sz w:val="28"/>
          <w:szCs w:val="28"/>
        </w:rPr>
        <w:t xml:space="preserve"> отступили. Со стороны осаждавших в икону попали стрелы: лик Богоматери, обращенный вперед, вдруг повернулся в сторону осажденных таким образом, как если бы живая Дева Мария повернула голову, разговаривая с собеседником, а из пораженных стрелами мест на иконе потекли «слезы». Чудо было настольно явным, что в войске нападавших наступило смятение, а вскоре была снята и осада города.</w:t>
      </w:r>
    </w:p>
    <w:p w14:paraId="0D551527"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b/>
          <w:bCs/>
          <w:sz w:val="28"/>
          <w:szCs w:val="28"/>
          <w:lang w:val="en-US"/>
        </w:rPr>
        <w:t>XII</w:t>
      </w:r>
      <w:r w:rsidRPr="003646CF">
        <w:rPr>
          <w:rFonts w:ascii="Times New Roman" w:hAnsi="Times New Roman" w:cs="Times New Roman"/>
          <w:b/>
          <w:bCs/>
          <w:sz w:val="28"/>
          <w:szCs w:val="28"/>
        </w:rPr>
        <w:t xml:space="preserve"> в., 1812 г. Смоленская «Одигитрия».</w:t>
      </w:r>
      <w:r w:rsidRPr="003646CF">
        <w:rPr>
          <w:rFonts w:ascii="Times New Roman" w:hAnsi="Times New Roman" w:cs="Times New Roman"/>
          <w:sz w:val="28"/>
          <w:szCs w:val="28"/>
        </w:rPr>
        <w:t xml:space="preserve"> В переводе с греческого языка означает «Путеводительница». С </w:t>
      </w:r>
      <w:r w:rsidRPr="003646CF">
        <w:rPr>
          <w:rFonts w:ascii="Times New Roman" w:hAnsi="Times New Roman" w:cs="Times New Roman"/>
          <w:sz w:val="28"/>
          <w:szCs w:val="28"/>
          <w:lang w:val="en-US"/>
        </w:rPr>
        <w:t>XII</w:t>
      </w:r>
      <w:r w:rsidRPr="003646CF">
        <w:rPr>
          <w:rFonts w:ascii="Times New Roman" w:hAnsi="Times New Roman" w:cs="Times New Roman"/>
          <w:sz w:val="28"/>
          <w:szCs w:val="28"/>
        </w:rPr>
        <w:t xml:space="preserve"> в. икона находится в г. Смоленске, в Успенском соборе. Исторических свидетельств о чудесах в древний период не сохранилось, в основном, это примеры из житий святых (например, рассказ о помощи Богородицы в борьбе с Батыем, напавшим на Смоленск в 1238 г., в житии мученика Меркурия Смоленского), сказание же об иконе появилось в </w:t>
      </w:r>
      <w:r w:rsidRPr="003646CF">
        <w:rPr>
          <w:rFonts w:ascii="Times New Roman" w:hAnsi="Times New Roman" w:cs="Times New Roman"/>
          <w:sz w:val="28"/>
          <w:szCs w:val="28"/>
          <w:lang w:val="en-US"/>
        </w:rPr>
        <w:t>XV</w:t>
      </w:r>
      <w:r w:rsidRPr="003646CF">
        <w:rPr>
          <w:rFonts w:ascii="Times New Roman" w:hAnsi="Times New Roman" w:cs="Times New Roman"/>
          <w:sz w:val="28"/>
          <w:szCs w:val="28"/>
        </w:rPr>
        <w:t xml:space="preserve"> в. Однако о помощи Богородицы по молитве у этой иконы свидетельствовали современники Отечественной войны 1812 г. У этой иконы молились русские люди перед главным сражением – Бородинской битвой: по приказу фельдмаршала М. И. Кутузова, 7 сентября (25 августа по </w:t>
      </w:r>
      <w:proofErr w:type="spellStart"/>
      <w:r w:rsidRPr="003646CF">
        <w:rPr>
          <w:rFonts w:ascii="Times New Roman" w:hAnsi="Times New Roman" w:cs="Times New Roman"/>
          <w:sz w:val="28"/>
          <w:szCs w:val="28"/>
        </w:rPr>
        <w:t>ст.ст</w:t>
      </w:r>
      <w:proofErr w:type="spellEnd"/>
      <w:r w:rsidRPr="003646CF">
        <w:rPr>
          <w:rFonts w:ascii="Times New Roman" w:hAnsi="Times New Roman" w:cs="Times New Roman"/>
          <w:sz w:val="28"/>
          <w:szCs w:val="28"/>
        </w:rPr>
        <w:t xml:space="preserve">.) Смоленскую икону (надвратную) носили перед рядами всей армии вдоль боевой линии Бородинской позиции и служили перед ней молебны, за одним из которых молился сам М. И. Кутузов со всеми генералами. Вот как описывал это событие очевидец: </w:t>
      </w:r>
    </w:p>
    <w:p w14:paraId="14192C92" w14:textId="00A33B51"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«Духовенство шло в ризах, кадила дымились, воздух оглашался </w:t>
      </w:r>
      <w:proofErr w:type="gramStart"/>
      <w:r w:rsidRPr="003646CF">
        <w:rPr>
          <w:rFonts w:ascii="Times New Roman" w:hAnsi="Times New Roman" w:cs="Times New Roman"/>
          <w:sz w:val="28"/>
          <w:szCs w:val="28"/>
        </w:rPr>
        <w:t>пением</w:t>
      </w:r>
      <w:proofErr w:type="gramEnd"/>
      <w:r w:rsidRPr="003646CF">
        <w:rPr>
          <w:rFonts w:ascii="Times New Roman" w:hAnsi="Times New Roman" w:cs="Times New Roman"/>
          <w:sz w:val="28"/>
          <w:szCs w:val="28"/>
        </w:rPr>
        <w:t xml:space="preserve"> и святая икона шествовала… Сама собою, по влечению сердца, стотысячная армия падала на колени и припадала челом к земле, которую готова была упоить досыта своею кровью. Везде творилось крестное знамение, по местам </w:t>
      </w:r>
      <w:r w:rsidRPr="003646CF">
        <w:rPr>
          <w:rFonts w:ascii="Times New Roman" w:hAnsi="Times New Roman" w:cs="Times New Roman"/>
          <w:sz w:val="28"/>
          <w:szCs w:val="28"/>
        </w:rPr>
        <w:lastRenderedPageBreak/>
        <w:t>слышались рыдания. Главнокомандующий, окруженный штабом, встретил икону и поклонился ей до земли» (из воспоминаний Ф. Н. Глинки</w:t>
      </w:r>
      <w:r w:rsidR="00A75213">
        <w:rPr>
          <w:rStyle w:val="a8"/>
          <w:rFonts w:ascii="Times New Roman" w:hAnsi="Times New Roman" w:cs="Times New Roman"/>
          <w:sz w:val="28"/>
          <w:szCs w:val="28"/>
        </w:rPr>
        <w:footnoteReference w:id="24"/>
      </w:r>
      <w:r w:rsidRPr="003646CF">
        <w:rPr>
          <w:rFonts w:ascii="Times New Roman" w:hAnsi="Times New Roman" w:cs="Times New Roman"/>
          <w:sz w:val="28"/>
          <w:szCs w:val="28"/>
        </w:rPr>
        <w:t>).</w:t>
      </w:r>
    </w:p>
    <w:p w14:paraId="24CFA7BF"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b/>
          <w:bCs/>
          <w:sz w:val="28"/>
          <w:szCs w:val="28"/>
        </w:rPr>
        <w:t>1581 г. Псково-Покровская икона</w:t>
      </w:r>
      <w:r w:rsidRPr="003646CF">
        <w:rPr>
          <w:rFonts w:ascii="Times New Roman" w:hAnsi="Times New Roman" w:cs="Times New Roman"/>
          <w:sz w:val="28"/>
          <w:szCs w:val="28"/>
        </w:rPr>
        <w:t xml:space="preserve">. История иконы связана с чудесным явлением Богородицы и избавлению жителей Пскова от осады польского короля Стефана </w:t>
      </w:r>
      <w:proofErr w:type="spellStart"/>
      <w:r w:rsidRPr="003646CF">
        <w:rPr>
          <w:rFonts w:ascii="Times New Roman" w:hAnsi="Times New Roman" w:cs="Times New Roman"/>
          <w:sz w:val="28"/>
          <w:szCs w:val="28"/>
        </w:rPr>
        <w:t>Батория</w:t>
      </w:r>
      <w:proofErr w:type="spellEnd"/>
      <w:r w:rsidRPr="003646CF">
        <w:rPr>
          <w:rFonts w:ascii="Times New Roman" w:hAnsi="Times New Roman" w:cs="Times New Roman"/>
          <w:sz w:val="28"/>
          <w:szCs w:val="28"/>
        </w:rPr>
        <w:t xml:space="preserve"> (1581). Накануне решающего штурма благочестивому старцу, иноку Покровского монастыря Дорофею было видение: он увидел необыкновенный свет, который подобно столбу, возвышался до небес над Псково-Покровской обителью, шел к Пскову через реку Великую, по левую сторону </w:t>
      </w:r>
      <w:proofErr w:type="spellStart"/>
      <w:r w:rsidRPr="003646CF">
        <w:rPr>
          <w:rFonts w:ascii="Times New Roman" w:hAnsi="Times New Roman" w:cs="Times New Roman"/>
          <w:sz w:val="28"/>
          <w:szCs w:val="28"/>
        </w:rPr>
        <w:t>Мирожского</w:t>
      </w:r>
      <w:proofErr w:type="spellEnd"/>
      <w:r w:rsidRPr="003646CF">
        <w:rPr>
          <w:rFonts w:ascii="Times New Roman" w:hAnsi="Times New Roman" w:cs="Times New Roman"/>
          <w:sz w:val="28"/>
          <w:szCs w:val="28"/>
        </w:rPr>
        <w:t xml:space="preserve"> монастыря. В этом свете он увидел Пресвятую Богородицу, шедшую по воздуху. По левую руку от Нее шествовал преподобный Антоний, начальник Киевских пещер, а по правую - Корнилий, игумен Успенской Псково-Печерской обители. Богоматерь, пройдя по воздуху через городскую стену, вошла вместе с преподобными в Покровскую церковь. С нею явились и многие святые – псковские князья Гавриил и Тимофей, новгородские святители и чудотворцы. Матерь Божия повелела старцу передать воеводе, архиепископу, игумену Псково-Печерского монастыря и всем жителям горячо молиться Богу о прощении своих грехов и о помощи в победе над могущественным врагом. Также она повелела, принеся с собой главные святыни, бить по осаждавшим из пушек, поставив их в определенные места. Жители Пскова вняли чудесному откровению и успешно отбили все атаки: враги не смогли войти в город дальше пролома, устроенного ими в стене, много атаковавших погибло, понеся большие потери враги отступили. В память об этом чуде и была вскоре написана икона, копия её хранилась в Москве, в левом приделе Успенского собора Кремля.</w:t>
      </w:r>
    </w:p>
    <w:p w14:paraId="4D630189"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b/>
          <w:bCs/>
          <w:sz w:val="28"/>
          <w:szCs w:val="28"/>
        </w:rPr>
        <w:t>1904 г. Икона «Порт-Артурская»</w:t>
      </w:r>
      <w:r w:rsidRPr="003646CF">
        <w:rPr>
          <w:rFonts w:ascii="Times New Roman" w:hAnsi="Times New Roman" w:cs="Times New Roman"/>
          <w:sz w:val="28"/>
          <w:szCs w:val="28"/>
        </w:rPr>
        <w:t xml:space="preserve"> («Торжество Пресвятой Богородицы»). Один из самых «молодых» образов, который по своей композиции имеет сходство с иконами Праздника Покрова. Эта икона была написала накануне Русско-Японской войны 1904-1905 гг. и история её связана с чудесным явлением Пресвятой Богородицы пожилому матросу, участнику обороны Севастополя 1854-1855 г., Богородица повелела написать Свой образ и доставить его в крепость Порт-Артур (ныне на территории г. Далянь, КНР). В случае исполнения этого повеления Богородица обещала Свое покровительство и скорую победу русскому воинству в предстоящей войне. Старик рассказал о видении старцам Киево-Печерской лавры (в декабре 1903 г.) и собрал средства на написание иконы. Икону написал киевский художник П. Ф. </w:t>
      </w:r>
      <w:proofErr w:type="spellStart"/>
      <w:r w:rsidRPr="003646CF">
        <w:rPr>
          <w:rFonts w:ascii="Times New Roman" w:hAnsi="Times New Roman" w:cs="Times New Roman"/>
          <w:sz w:val="28"/>
          <w:szCs w:val="28"/>
        </w:rPr>
        <w:t>Штронда</w:t>
      </w:r>
      <w:proofErr w:type="spellEnd"/>
      <w:r w:rsidRPr="003646CF">
        <w:rPr>
          <w:rFonts w:ascii="Times New Roman" w:hAnsi="Times New Roman" w:cs="Times New Roman"/>
          <w:sz w:val="28"/>
          <w:szCs w:val="28"/>
        </w:rPr>
        <w:t xml:space="preserve">, точно следуя рассказу матроса. По описанию, Царица Небесная была облачена в синий хитон, покрытый одеянием коричневого </w:t>
      </w:r>
      <w:r w:rsidRPr="003646CF">
        <w:rPr>
          <w:rFonts w:ascii="Times New Roman" w:hAnsi="Times New Roman" w:cs="Times New Roman"/>
          <w:sz w:val="28"/>
          <w:szCs w:val="28"/>
        </w:rPr>
        <w:lastRenderedPageBreak/>
        <w:t>цвета. Она стояла на скалистом морском берегу спиной к заливу и держала в руках плат с изображением Нерукотворного Лика Спасителя. Под стопами Богородицы находились два обнаженных меча. Вверху по обе стороны от Нее стояли арх. Михаил с хоругвью в руке и арх. Гавриил с ветвью белых цветов. В верхнем поле иконы были начертаны слова Евангелия от Иоанна: «Да будет едино стадо и един Пастырь» (Ин 10. 16). А по краям иконы эмалями сделали надпись: «Торжество Пресвятой Богородицы. В благословение и знамение торжества христолюбивому воинству Дальней России от святых обителей Киевских и 10 000 богомольцев и друзей».</w:t>
      </w:r>
    </w:p>
    <w:p w14:paraId="6A3EB29E"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К сожалению, икона так и не попала по назначению: к моменту прибытия образа на Дальний Восток осенью 1904 г. г. Порт-Артур уже находился в осаде японскими войсками, и икона осталась в Успенском соборе г. Владивостока.</w:t>
      </w:r>
    </w:p>
    <w:p w14:paraId="02574D0A"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b/>
          <w:bCs/>
          <w:sz w:val="28"/>
          <w:szCs w:val="28"/>
        </w:rPr>
        <w:t>1612 г. Икона «Казанская».</w:t>
      </w:r>
      <w:r w:rsidRPr="003646CF">
        <w:rPr>
          <w:rFonts w:ascii="Times New Roman" w:hAnsi="Times New Roman" w:cs="Times New Roman"/>
          <w:sz w:val="28"/>
          <w:szCs w:val="28"/>
        </w:rPr>
        <w:t xml:space="preserve"> Одна из самых известных икон Божией Матери. Была явлена чудесным образом в г. Казани в 1579 г. В 1612 г. Казанская икона стала главной святыней, ознаменовавшей окончание Смутного времени: с этим образом во главе русское ополчение под руководством князя Дмитрия Михайловича Пожарского 4 ноября 1612 г. разгромило польско-литовское войско и освободило Москву от захватчиков. На личные средства кн. Д. М. Пожарского в память об этих событиях был построен и освящен в 1636 г. знаменитый Казанский собор на Красной площади.</w:t>
      </w:r>
    </w:p>
    <w:p w14:paraId="6A3332DA" w14:textId="21ECE207" w:rsidR="00E8426A" w:rsidRPr="003646CF" w:rsidRDefault="00E8426A" w:rsidP="003646CF">
      <w:pPr>
        <w:ind w:firstLine="567"/>
        <w:jc w:val="center"/>
        <w:rPr>
          <w:rFonts w:ascii="Times New Roman" w:hAnsi="Times New Roman" w:cs="Times New Roman"/>
          <w:b/>
          <w:bCs/>
          <w:sz w:val="28"/>
          <w:szCs w:val="28"/>
        </w:rPr>
      </w:pPr>
      <w:r w:rsidRPr="003646CF">
        <w:rPr>
          <w:rFonts w:ascii="Times New Roman" w:hAnsi="Times New Roman" w:cs="Times New Roman"/>
          <w:b/>
          <w:bCs/>
          <w:sz w:val="28"/>
          <w:szCs w:val="28"/>
        </w:rPr>
        <w:t>Покров Божией Матери над Россией</w:t>
      </w:r>
    </w:p>
    <w:p w14:paraId="3AFDA2B2"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Уже в </w:t>
      </w:r>
      <w:r w:rsidRPr="003646CF">
        <w:rPr>
          <w:rFonts w:ascii="Times New Roman" w:hAnsi="Times New Roman" w:cs="Times New Roman"/>
          <w:sz w:val="28"/>
          <w:szCs w:val="28"/>
          <w:lang w:val="en-US"/>
        </w:rPr>
        <w:t>XIX</w:t>
      </w:r>
      <w:r w:rsidRPr="003646CF">
        <w:rPr>
          <w:rFonts w:ascii="Times New Roman" w:hAnsi="Times New Roman" w:cs="Times New Roman"/>
          <w:sz w:val="28"/>
          <w:szCs w:val="28"/>
        </w:rPr>
        <w:t xml:space="preserve"> в. в русской литературе существовало устойчивое выражение: «Россия – дом Пресвятой Богородицы». Многие проповедники, публицисты, употребляли это выражение, когда хотели подчеркнуть особый исторический путь России, подчеркнуть провиденциальный характер русской цивилизации и культуры. Важно отметить, что это не просто красивое выражение, а формула </w:t>
      </w:r>
      <w:proofErr w:type="spellStart"/>
      <w:r w:rsidRPr="003646CF">
        <w:rPr>
          <w:rFonts w:ascii="Times New Roman" w:hAnsi="Times New Roman" w:cs="Times New Roman"/>
          <w:sz w:val="28"/>
          <w:szCs w:val="28"/>
        </w:rPr>
        <w:t>бытийствования</w:t>
      </w:r>
      <w:proofErr w:type="spellEnd"/>
      <w:r w:rsidRPr="003646CF">
        <w:rPr>
          <w:rFonts w:ascii="Times New Roman" w:hAnsi="Times New Roman" w:cs="Times New Roman"/>
          <w:sz w:val="28"/>
          <w:szCs w:val="28"/>
        </w:rPr>
        <w:t xml:space="preserve"> нашего народа, выработанная самим ходом истории России.</w:t>
      </w:r>
    </w:p>
    <w:p w14:paraId="2F574934" w14:textId="667EA120"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Впервые эта мысль возникает в Смутное время. Письменным памятником эпохи являются окружные послания святого патриарха Московского и всея Руси </w:t>
      </w:r>
      <w:proofErr w:type="spellStart"/>
      <w:r w:rsidRPr="003646CF">
        <w:rPr>
          <w:rFonts w:ascii="Times New Roman" w:hAnsi="Times New Roman" w:cs="Times New Roman"/>
          <w:sz w:val="28"/>
          <w:szCs w:val="28"/>
        </w:rPr>
        <w:t>Ермогена</w:t>
      </w:r>
      <w:proofErr w:type="spellEnd"/>
      <w:r w:rsidRPr="003646CF">
        <w:rPr>
          <w:rFonts w:ascii="Times New Roman" w:hAnsi="Times New Roman" w:cs="Times New Roman"/>
          <w:sz w:val="28"/>
          <w:szCs w:val="28"/>
        </w:rPr>
        <w:t xml:space="preserve">. Именно здесь, в своем окружном послании от 1609 г. патриарх называет Русь (Московское государство) «Домом Пресвятой Богородицы»: «…еже </w:t>
      </w:r>
      <w:proofErr w:type="spellStart"/>
      <w:r w:rsidRPr="003646CF">
        <w:rPr>
          <w:rFonts w:ascii="Times New Roman" w:hAnsi="Times New Roman" w:cs="Times New Roman"/>
          <w:sz w:val="28"/>
          <w:szCs w:val="28"/>
        </w:rPr>
        <w:t>стояти</w:t>
      </w:r>
      <w:proofErr w:type="spellEnd"/>
      <w:r w:rsidRPr="003646CF">
        <w:rPr>
          <w:rFonts w:ascii="Times New Roman" w:hAnsi="Times New Roman" w:cs="Times New Roman"/>
          <w:sz w:val="28"/>
          <w:szCs w:val="28"/>
        </w:rPr>
        <w:t xml:space="preserve"> было за дом </w:t>
      </w:r>
      <w:proofErr w:type="spellStart"/>
      <w:r w:rsidRPr="003646CF">
        <w:rPr>
          <w:rFonts w:ascii="Times New Roman" w:hAnsi="Times New Roman" w:cs="Times New Roman"/>
          <w:sz w:val="28"/>
          <w:szCs w:val="28"/>
        </w:rPr>
        <w:t>Пречистыя</w:t>
      </w:r>
      <w:proofErr w:type="spellEnd"/>
      <w:r w:rsidRPr="003646CF">
        <w:rPr>
          <w:rFonts w:ascii="Times New Roman" w:hAnsi="Times New Roman" w:cs="Times New Roman"/>
          <w:sz w:val="28"/>
          <w:szCs w:val="28"/>
        </w:rPr>
        <w:t xml:space="preserve"> Богородица и за Московское государство до крови и до смерти»</w:t>
      </w:r>
      <w:r w:rsidR="00F677C6">
        <w:rPr>
          <w:rStyle w:val="a8"/>
          <w:rFonts w:ascii="Times New Roman" w:hAnsi="Times New Roman" w:cs="Times New Roman"/>
          <w:sz w:val="28"/>
          <w:szCs w:val="28"/>
        </w:rPr>
        <w:footnoteReference w:id="25"/>
      </w:r>
      <w:r w:rsidRPr="003646CF">
        <w:rPr>
          <w:rFonts w:ascii="Times New Roman" w:hAnsi="Times New Roman" w:cs="Times New Roman"/>
          <w:sz w:val="28"/>
          <w:szCs w:val="28"/>
        </w:rPr>
        <w:t>.</w:t>
      </w:r>
    </w:p>
    <w:p w14:paraId="42A00EC1"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lastRenderedPageBreak/>
        <w:t xml:space="preserve">Послания патриарха </w:t>
      </w:r>
      <w:proofErr w:type="spellStart"/>
      <w:r w:rsidRPr="003646CF">
        <w:rPr>
          <w:rFonts w:ascii="Times New Roman" w:hAnsi="Times New Roman" w:cs="Times New Roman"/>
          <w:sz w:val="28"/>
          <w:szCs w:val="28"/>
        </w:rPr>
        <w:t>Ермогена</w:t>
      </w:r>
      <w:proofErr w:type="spellEnd"/>
      <w:r w:rsidRPr="003646CF">
        <w:rPr>
          <w:rFonts w:ascii="Times New Roman" w:hAnsi="Times New Roman" w:cs="Times New Roman"/>
          <w:sz w:val="28"/>
          <w:szCs w:val="28"/>
        </w:rPr>
        <w:t xml:space="preserve"> рассылались во все русские города, где их читали всенародно, на соборных площадях. В годы безвластия и хаоса, пастырское слово патриарха, пожалуй, было единственным фактором, объединяющим народ. Внимательно прочитывались послания патриарха </w:t>
      </w:r>
      <w:proofErr w:type="spellStart"/>
      <w:r w:rsidRPr="003646CF">
        <w:rPr>
          <w:rFonts w:ascii="Times New Roman" w:hAnsi="Times New Roman" w:cs="Times New Roman"/>
          <w:sz w:val="28"/>
          <w:szCs w:val="28"/>
        </w:rPr>
        <w:t>Ермогена</w:t>
      </w:r>
      <w:proofErr w:type="spellEnd"/>
      <w:r w:rsidRPr="003646CF">
        <w:rPr>
          <w:rFonts w:ascii="Times New Roman" w:hAnsi="Times New Roman" w:cs="Times New Roman"/>
          <w:sz w:val="28"/>
          <w:szCs w:val="28"/>
        </w:rPr>
        <w:t xml:space="preserve"> и в Нижнем Новгороде. </w:t>
      </w:r>
    </w:p>
    <w:p w14:paraId="1162EB2A" w14:textId="1B5D57FE"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В 1611 г. к русским людям обратился с посланием наместник Свято-Троицкой Сергиевой Лавры, архимандрит Дионисий (</w:t>
      </w:r>
      <w:proofErr w:type="spellStart"/>
      <w:r w:rsidRPr="003646CF">
        <w:rPr>
          <w:rFonts w:ascii="Times New Roman" w:hAnsi="Times New Roman" w:cs="Times New Roman"/>
          <w:sz w:val="28"/>
          <w:szCs w:val="28"/>
        </w:rPr>
        <w:t>Зобнинов</w:t>
      </w:r>
      <w:proofErr w:type="spellEnd"/>
      <w:r w:rsidRPr="003646CF">
        <w:rPr>
          <w:rFonts w:ascii="Times New Roman" w:hAnsi="Times New Roman" w:cs="Times New Roman"/>
          <w:sz w:val="28"/>
          <w:szCs w:val="28"/>
        </w:rPr>
        <w:t>), где он призвал встать на защиту православной веры, святынь, родной земли. «</w:t>
      </w:r>
      <w:r w:rsidRPr="005F0DDB">
        <w:rPr>
          <w:rFonts w:ascii="Times New Roman" w:hAnsi="Times New Roman" w:cs="Times New Roman"/>
          <w:i/>
          <w:iCs/>
          <w:sz w:val="28"/>
          <w:szCs w:val="28"/>
        </w:rPr>
        <w:t>Захотим помочь Московскому государству, так не жалеть нам имения своего, не жалеть ничего…</w:t>
      </w:r>
      <w:r w:rsidRPr="003646CF">
        <w:rPr>
          <w:rFonts w:ascii="Times New Roman" w:hAnsi="Times New Roman" w:cs="Times New Roman"/>
          <w:sz w:val="28"/>
          <w:szCs w:val="28"/>
        </w:rPr>
        <w:t>» - так воззвал к нижегородцам Кузьма Минич Минин, когда в кафедральном соборе Н</w:t>
      </w:r>
      <w:r w:rsidR="005F0DDB">
        <w:rPr>
          <w:rFonts w:ascii="Times New Roman" w:hAnsi="Times New Roman" w:cs="Times New Roman"/>
          <w:sz w:val="28"/>
          <w:szCs w:val="28"/>
        </w:rPr>
        <w:t>ижнего</w:t>
      </w:r>
      <w:r w:rsidRPr="003646CF">
        <w:rPr>
          <w:rFonts w:ascii="Times New Roman" w:hAnsi="Times New Roman" w:cs="Times New Roman"/>
          <w:sz w:val="28"/>
          <w:szCs w:val="28"/>
        </w:rPr>
        <w:t xml:space="preserve"> Новгорода прочитали послание архимандрита Дионисия.</w:t>
      </w:r>
    </w:p>
    <w:p w14:paraId="1AE47710" w14:textId="45DE8325"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Когда в 1612 г., после трудного и долгого перехода, ополчение выдвигалось из Свято-Троицкой Сергиевой Лавры к Москве, в его рядах уже твердо понимали, куда и с какой целью они следуют: «Тотчас же все лица просияли, везде послышались обещания: помереть за дом Пречистой Богородицы, за православную христианскую веру»</w:t>
      </w:r>
      <w:r w:rsidR="005F0DDB">
        <w:rPr>
          <w:rStyle w:val="a8"/>
          <w:rFonts w:ascii="Times New Roman" w:hAnsi="Times New Roman" w:cs="Times New Roman"/>
          <w:sz w:val="28"/>
          <w:szCs w:val="28"/>
        </w:rPr>
        <w:footnoteReference w:id="26"/>
      </w:r>
      <w:r w:rsidRPr="003646CF">
        <w:rPr>
          <w:rFonts w:ascii="Times New Roman" w:hAnsi="Times New Roman" w:cs="Times New Roman"/>
          <w:sz w:val="28"/>
          <w:szCs w:val="28"/>
        </w:rPr>
        <w:t>.</w:t>
      </w:r>
    </w:p>
    <w:p w14:paraId="49B85B42"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Опыт, вынесенный русскими людьми из драматических событий прошлого, чудесные события, в которых незримо присутствует невидимая рука Господа и Его Пречистой Матери, только подтверждает ту последовательность, с которой со времен Древней Руси православный русский человек хранит веру в особый замысел Господа о России. </w:t>
      </w:r>
    </w:p>
    <w:p w14:paraId="4091C087"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Как уже было указано выше, праздник Покрова появился на Руси в 12 в., и составленные тексты службы этому празднику также были созданы в тот период. Это означает, что служба Покрову является одной из древнейших церковнославянских текстов, посвященных Божией Матери. И уже здесь встречается мысль о заступничестве Богородицы к тем, кто Её особо почитает:</w:t>
      </w:r>
    </w:p>
    <w:p w14:paraId="3293D4CF"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«С </w:t>
      </w:r>
      <w:proofErr w:type="spellStart"/>
      <w:r w:rsidRPr="003646CF">
        <w:rPr>
          <w:rFonts w:ascii="Times New Roman" w:hAnsi="Times New Roman" w:cs="Times New Roman"/>
          <w:sz w:val="28"/>
          <w:szCs w:val="28"/>
        </w:rPr>
        <w:t>чи́нми</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А́нгел</w:t>
      </w:r>
      <w:proofErr w:type="spellEnd"/>
      <w:r w:rsidRPr="003646CF">
        <w:rPr>
          <w:rFonts w:ascii="Times New Roman" w:hAnsi="Times New Roman" w:cs="Times New Roman"/>
          <w:sz w:val="28"/>
          <w:szCs w:val="28"/>
        </w:rPr>
        <w:t xml:space="preserve">, </w:t>
      </w:r>
      <w:proofErr w:type="spellStart"/>
      <w:proofErr w:type="gramStart"/>
      <w:r w:rsidRPr="003646CF">
        <w:rPr>
          <w:rFonts w:ascii="Times New Roman" w:hAnsi="Times New Roman" w:cs="Times New Roman"/>
          <w:sz w:val="28"/>
          <w:szCs w:val="28"/>
        </w:rPr>
        <w:t>Влады́чице</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с </w:t>
      </w:r>
      <w:proofErr w:type="spellStart"/>
      <w:r w:rsidRPr="003646CF">
        <w:rPr>
          <w:rFonts w:ascii="Times New Roman" w:hAnsi="Times New Roman" w:cs="Times New Roman"/>
          <w:sz w:val="28"/>
          <w:szCs w:val="28"/>
        </w:rPr>
        <w:t>честны́ми</w:t>
      </w:r>
      <w:proofErr w:type="spellEnd"/>
      <w:r w:rsidRPr="003646CF">
        <w:rPr>
          <w:rFonts w:ascii="Times New Roman" w:hAnsi="Times New Roman" w:cs="Times New Roman"/>
          <w:sz w:val="28"/>
          <w:szCs w:val="28"/>
        </w:rPr>
        <w:t xml:space="preserve"> и </w:t>
      </w:r>
      <w:proofErr w:type="spellStart"/>
      <w:r w:rsidRPr="003646CF">
        <w:rPr>
          <w:rFonts w:ascii="Times New Roman" w:hAnsi="Times New Roman" w:cs="Times New Roman"/>
          <w:sz w:val="28"/>
          <w:szCs w:val="28"/>
        </w:rPr>
        <w:t>сла́вными</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проро́ки</w:t>
      </w:r>
      <w:proofErr w:type="spellEnd"/>
      <w:r w:rsidRPr="003646CF">
        <w:rPr>
          <w:rFonts w:ascii="Times New Roman" w:hAnsi="Times New Roman" w:cs="Times New Roman"/>
          <w:sz w:val="28"/>
          <w:szCs w:val="28"/>
        </w:rPr>
        <w:t xml:space="preserve">, с </w:t>
      </w:r>
      <w:proofErr w:type="spellStart"/>
      <w:r w:rsidRPr="003646CF">
        <w:rPr>
          <w:rFonts w:ascii="Times New Roman" w:hAnsi="Times New Roman" w:cs="Times New Roman"/>
          <w:sz w:val="28"/>
          <w:szCs w:val="28"/>
        </w:rPr>
        <w:t>верхо́вными</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апо́столы</w:t>
      </w:r>
      <w:proofErr w:type="spellEnd"/>
      <w:r w:rsidRPr="003646CF">
        <w:rPr>
          <w:rFonts w:ascii="Times New Roman" w:hAnsi="Times New Roman" w:cs="Times New Roman"/>
          <w:sz w:val="28"/>
          <w:szCs w:val="28"/>
        </w:rPr>
        <w:t xml:space="preserve">, и со </w:t>
      </w:r>
      <w:proofErr w:type="spellStart"/>
      <w:r w:rsidRPr="003646CF">
        <w:rPr>
          <w:rFonts w:ascii="Times New Roman" w:hAnsi="Times New Roman" w:cs="Times New Roman"/>
          <w:sz w:val="28"/>
          <w:szCs w:val="28"/>
        </w:rPr>
        <w:t>священному́ченики</w:t>
      </w:r>
      <w:proofErr w:type="spellEnd"/>
      <w:r w:rsidRPr="003646CF">
        <w:rPr>
          <w:rFonts w:ascii="Times New Roman" w:hAnsi="Times New Roman" w:cs="Times New Roman"/>
          <w:sz w:val="28"/>
          <w:szCs w:val="28"/>
        </w:rPr>
        <w:t xml:space="preserve">, и со </w:t>
      </w:r>
      <w:proofErr w:type="spellStart"/>
      <w:r w:rsidRPr="003646CF">
        <w:rPr>
          <w:rFonts w:ascii="Times New Roman" w:hAnsi="Times New Roman" w:cs="Times New Roman"/>
          <w:sz w:val="28"/>
          <w:szCs w:val="28"/>
        </w:rPr>
        <w:t>архиере́и</w:t>
      </w:r>
      <w:proofErr w:type="spellEnd"/>
      <w:r w:rsidRPr="003646CF">
        <w:rPr>
          <w:rFonts w:ascii="Times New Roman" w:hAnsi="Times New Roman" w:cs="Times New Roman"/>
          <w:sz w:val="28"/>
          <w:szCs w:val="28"/>
        </w:rPr>
        <w:t xml:space="preserve"> за </w:t>
      </w:r>
      <w:proofErr w:type="spellStart"/>
      <w:r w:rsidRPr="003646CF">
        <w:rPr>
          <w:rFonts w:ascii="Times New Roman" w:hAnsi="Times New Roman" w:cs="Times New Roman"/>
          <w:sz w:val="28"/>
          <w:szCs w:val="28"/>
        </w:rPr>
        <w:t>ны</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гре́шныя</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Бо́гу</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помоли́ся</w:t>
      </w:r>
      <w:proofErr w:type="spellEnd"/>
      <w:r w:rsidRPr="003646CF">
        <w:rPr>
          <w:rFonts w:ascii="Times New Roman" w:hAnsi="Times New Roman" w:cs="Times New Roman"/>
          <w:sz w:val="28"/>
          <w:szCs w:val="28"/>
        </w:rPr>
        <w:t xml:space="preserve">,/ Твоего́ </w:t>
      </w:r>
      <w:proofErr w:type="spellStart"/>
      <w:r w:rsidRPr="003646CF">
        <w:rPr>
          <w:rFonts w:ascii="Times New Roman" w:hAnsi="Times New Roman" w:cs="Times New Roman"/>
          <w:sz w:val="28"/>
          <w:szCs w:val="28"/>
        </w:rPr>
        <w:t>Покро́ва</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пра́здник</w:t>
      </w:r>
      <w:proofErr w:type="spellEnd"/>
      <w:r w:rsidRPr="003646CF">
        <w:rPr>
          <w:rFonts w:ascii="Times New Roman" w:hAnsi="Times New Roman" w:cs="Times New Roman"/>
          <w:sz w:val="28"/>
          <w:szCs w:val="28"/>
        </w:rPr>
        <w:t xml:space="preserve"> в </w:t>
      </w:r>
      <w:proofErr w:type="spellStart"/>
      <w:r w:rsidRPr="003646CF">
        <w:rPr>
          <w:rFonts w:ascii="Times New Roman" w:hAnsi="Times New Roman" w:cs="Times New Roman"/>
          <w:sz w:val="28"/>
          <w:szCs w:val="28"/>
        </w:rPr>
        <w:t>Росси́йстей</w:t>
      </w:r>
      <w:proofErr w:type="spellEnd"/>
      <w:r w:rsidRPr="003646CF">
        <w:rPr>
          <w:rFonts w:ascii="Times New Roman" w:hAnsi="Times New Roman" w:cs="Times New Roman"/>
          <w:sz w:val="28"/>
          <w:szCs w:val="28"/>
        </w:rPr>
        <w:t xml:space="preserve"> земли́ </w:t>
      </w:r>
      <w:proofErr w:type="spellStart"/>
      <w:r w:rsidRPr="003646CF">
        <w:rPr>
          <w:rFonts w:ascii="Times New Roman" w:hAnsi="Times New Roman" w:cs="Times New Roman"/>
          <w:sz w:val="28"/>
          <w:szCs w:val="28"/>
        </w:rPr>
        <w:t>просла́вльшия</w:t>
      </w:r>
      <w:proofErr w:type="spellEnd"/>
      <w:r w:rsidRPr="003646CF">
        <w:rPr>
          <w:rFonts w:ascii="Times New Roman" w:hAnsi="Times New Roman" w:cs="Times New Roman"/>
          <w:sz w:val="28"/>
          <w:szCs w:val="28"/>
        </w:rPr>
        <w:t>»</w:t>
      </w:r>
    </w:p>
    <w:p w14:paraId="6C57D3E6" w14:textId="77777777" w:rsidR="00E8426A" w:rsidRPr="003646CF" w:rsidRDefault="00E8426A" w:rsidP="003646CF">
      <w:pPr>
        <w:ind w:firstLine="567"/>
        <w:jc w:val="both"/>
        <w:rPr>
          <w:rFonts w:ascii="Times New Roman" w:hAnsi="Times New Roman" w:cs="Times New Roman"/>
          <w:i/>
          <w:iCs/>
          <w:sz w:val="28"/>
          <w:szCs w:val="28"/>
        </w:rPr>
      </w:pPr>
      <w:r w:rsidRPr="003646CF">
        <w:rPr>
          <w:rFonts w:ascii="Times New Roman" w:hAnsi="Times New Roman" w:cs="Times New Roman"/>
          <w:i/>
          <w:iCs/>
          <w:sz w:val="28"/>
          <w:szCs w:val="28"/>
        </w:rPr>
        <w:t xml:space="preserve">Перевод: «С чинами Ангельскими, Владычица, с честными и славными пророками, с верховными апостолами, и со священномучениками, и с </w:t>
      </w:r>
      <w:r w:rsidRPr="003646CF">
        <w:rPr>
          <w:rFonts w:ascii="Times New Roman" w:hAnsi="Times New Roman" w:cs="Times New Roman"/>
          <w:i/>
          <w:iCs/>
          <w:sz w:val="28"/>
          <w:szCs w:val="28"/>
        </w:rPr>
        <w:lastRenderedPageBreak/>
        <w:t xml:space="preserve">архиереями </w:t>
      </w:r>
      <w:bookmarkStart w:id="4" w:name="_Hlk239860604"/>
      <w:r w:rsidRPr="003646CF">
        <w:rPr>
          <w:rFonts w:ascii="Times New Roman" w:hAnsi="Times New Roman" w:cs="Times New Roman"/>
          <w:i/>
          <w:iCs/>
          <w:sz w:val="28"/>
          <w:szCs w:val="28"/>
        </w:rPr>
        <w:t>помолись за нас, грешных, Богу — тех, кто прославил праздник Твоего Покрова в Российской земле</w:t>
      </w:r>
      <w:bookmarkEnd w:id="4"/>
      <w:r w:rsidRPr="003646CF">
        <w:rPr>
          <w:rFonts w:ascii="Times New Roman" w:hAnsi="Times New Roman" w:cs="Times New Roman"/>
          <w:i/>
          <w:iCs/>
          <w:sz w:val="28"/>
          <w:szCs w:val="28"/>
        </w:rPr>
        <w:t>»</w:t>
      </w:r>
    </w:p>
    <w:p w14:paraId="0069226F"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 (Канон на утрени, песнь 8, тропарь 1)</w:t>
      </w:r>
    </w:p>
    <w:p w14:paraId="5C5AA3CF"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«Помяни́ нас во Твоих </w:t>
      </w:r>
      <w:proofErr w:type="spellStart"/>
      <w:r w:rsidRPr="003646CF">
        <w:rPr>
          <w:rFonts w:ascii="Times New Roman" w:hAnsi="Times New Roman" w:cs="Times New Roman"/>
          <w:sz w:val="28"/>
          <w:szCs w:val="28"/>
        </w:rPr>
        <w:t>моли́твах</w:t>
      </w:r>
      <w:proofErr w:type="spellEnd"/>
      <w:r w:rsidRPr="003646CF">
        <w:rPr>
          <w:rFonts w:ascii="Times New Roman" w:hAnsi="Times New Roman" w:cs="Times New Roman"/>
          <w:sz w:val="28"/>
          <w:szCs w:val="28"/>
        </w:rPr>
        <w:t xml:space="preserve">, Госпоже́ </w:t>
      </w:r>
      <w:proofErr w:type="spellStart"/>
      <w:r w:rsidRPr="003646CF">
        <w:rPr>
          <w:rFonts w:ascii="Times New Roman" w:hAnsi="Times New Roman" w:cs="Times New Roman"/>
          <w:sz w:val="28"/>
          <w:szCs w:val="28"/>
        </w:rPr>
        <w:t>Де́во</w:t>
      </w:r>
      <w:proofErr w:type="spellEnd"/>
      <w:r w:rsidRPr="003646CF">
        <w:rPr>
          <w:rFonts w:ascii="Times New Roman" w:hAnsi="Times New Roman" w:cs="Times New Roman"/>
          <w:sz w:val="28"/>
          <w:szCs w:val="28"/>
        </w:rPr>
        <w:t xml:space="preserve"> </w:t>
      </w:r>
      <w:proofErr w:type="spellStart"/>
      <w:proofErr w:type="gramStart"/>
      <w:r w:rsidRPr="003646CF">
        <w:rPr>
          <w:rFonts w:ascii="Times New Roman" w:hAnsi="Times New Roman" w:cs="Times New Roman"/>
          <w:sz w:val="28"/>
          <w:szCs w:val="28"/>
        </w:rPr>
        <w:t>Богоро́дице</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да не </w:t>
      </w:r>
      <w:proofErr w:type="spellStart"/>
      <w:r w:rsidRPr="003646CF">
        <w:rPr>
          <w:rFonts w:ascii="Times New Roman" w:hAnsi="Times New Roman" w:cs="Times New Roman"/>
          <w:sz w:val="28"/>
          <w:szCs w:val="28"/>
        </w:rPr>
        <w:t>поги́бнем</w:t>
      </w:r>
      <w:proofErr w:type="spellEnd"/>
      <w:r w:rsidRPr="003646CF">
        <w:rPr>
          <w:rFonts w:ascii="Times New Roman" w:hAnsi="Times New Roman" w:cs="Times New Roman"/>
          <w:sz w:val="28"/>
          <w:szCs w:val="28"/>
        </w:rPr>
        <w:t xml:space="preserve"> за </w:t>
      </w:r>
      <w:proofErr w:type="spellStart"/>
      <w:r w:rsidRPr="003646CF">
        <w:rPr>
          <w:rFonts w:ascii="Times New Roman" w:hAnsi="Times New Roman" w:cs="Times New Roman"/>
          <w:sz w:val="28"/>
          <w:szCs w:val="28"/>
        </w:rPr>
        <w:t>умноже́ние</w:t>
      </w:r>
      <w:proofErr w:type="spellEnd"/>
      <w:r w:rsidRPr="003646CF">
        <w:rPr>
          <w:rFonts w:ascii="Times New Roman" w:hAnsi="Times New Roman" w:cs="Times New Roman"/>
          <w:sz w:val="28"/>
          <w:szCs w:val="28"/>
        </w:rPr>
        <w:t xml:space="preserve"> грехов </w:t>
      </w:r>
      <w:proofErr w:type="spellStart"/>
      <w:r w:rsidRPr="003646CF">
        <w:rPr>
          <w:rFonts w:ascii="Times New Roman" w:hAnsi="Times New Roman" w:cs="Times New Roman"/>
          <w:sz w:val="28"/>
          <w:szCs w:val="28"/>
        </w:rPr>
        <w:t>на́ших</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Покры́й</w:t>
      </w:r>
      <w:proofErr w:type="spellEnd"/>
      <w:r w:rsidRPr="003646CF">
        <w:rPr>
          <w:rFonts w:ascii="Times New Roman" w:hAnsi="Times New Roman" w:cs="Times New Roman"/>
          <w:sz w:val="28"/>
          <w:szCs w:val="28"/>
        </w:rPr>
        <w:t xml:space="preserve"> нас от </w:t>
      </w:r>
      <w:proofErr w:type="spellStart"/>
      <w:r w:rsidRPr="003646CF">
        <w:rPr>
          <w:rFonts w:ascii="Times New Roman" w:hAnsi="Times New Roman" w:cs="Times New Roman"/>
          <w:sz w:val="28"/>
          <w:szCs w:val="28"/>
        </w:rPr>
        <w:t>вся́каго</w:t>
      </w:r>
      <w:proofErr w:type="spellEnd"/>
      <w:r w:rsidRPr="003646CF">
        <w:rPr>
          <w:rFonts w:ascii="Times New Roman" w:hAnsi="Times New Roman" w:cs="Times New Roman"/>
          <w:sz w:val="28"/>
          <w:szCs w:val="28"/>
        </w:rPr>
        <w:t xml:space="preserve"> зла и </w:t>
      </w:r>
      <w:proofErr w:type="spellStart"/>
      <w:r w:rsidRPr="003646CF">
        <w:rPr>
          <w:rFonts w:ascii="Times New Roman" w:hAnsi="Times New Roman" w:cs="Times New Roman"/>
          <w:sz w:val="28"/>
          <w:szCs w:val="28"/>
        </w:rPr>
        <w:t>лю́тых</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напа́стей</w:t>
      </w:r>
      <w:proofErr w:type="spellEnd"/>
      <w:r w:rsidRPr="003646CF">
        <w:rPr>
          <w:rFonts w:ascii="Times New Roman" w:hAnsi="Times New Roman" w:cs="Times New Roman"/>
          <w:sz w:val="28"/>
          <w:szCs w:val="28"/>
        </w:rPr>
        <w:t xml:space="preserve">:/ на </w:t>
      </w:r>
      <w:proofErr w:type="spellStart"/>
      <w:r w:rsidRPr="003646CF">
        <w:rPr>
          <w:rFonts w:ascii="Times New Roman" w:hAnsi="Times New Roman" w:cs="Times New Roman"/>
          <w:sz w:val="28"/>
          <w:szCs w:val="28"/>
        </w:rPr>
        <w:t>Тя</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бо</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упова́ем</w:t>
      </w:r>
      <w:proofErr w:type="spellEnd"/>
      <w:r w:rsidRPr="003646CF">
        <w:rPr>
          <w:rFonts w:ascii="Times New Roman" w:hAnsi="Times New Roman" w:cs="Times New Roman"/>
          <w:sz w:val="28"/>
          <w:szCs w:val="28"/>
        </w:rPr>
        <w:t xml:space="preserve"> и, Твоего́ </w:t>
      </w:r>
      <w:proofErr w:type="spellStart"/>
      <w:r w:rsidRPr="003646CF">
        <w:rPr>
          <w:rFonts w:ascii="Times New Roman" w:hAnsi="Times New Roman" w:cs="Times New Roman"/>
          <w:sz w:val="28"/>
          <w:szCs w:val="28"/>
        </w:rPr>
        <w:t>Покро́ва</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пра́здник</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че́ствующе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Тя</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велича́ем</w:t>
      </w:r>
      <w:proofErr w:type="spellEnd"/>
      <w:r w:rsidRPr="003646CF">
        <w:rPr>
          <w:rFonts w:ascii="Times New Roman" w:hAnsi="Times New Roman" w:cs="Times New Roman"/>
          <w:sz w:val="28"/>
          <w:szCs w:val="28"/>
        </w:rPr>
        <w:t xml:space="preserve">» </w:t>
      </w:r>
    </w:p>
    <w:p w14:paraId="1C4B31D7" w14:textId="77777777" w:rsidR="00E8426A" w:rsidRPr="003646CF" w:rsidRDefault="00E8426A" w:rsidP="003646CF">
      <w:pPr>
        <w:ind w:firstLine="567"/>
        <w:jc w:val="both"/>
        <w:rPr>
          <w:rFonts w:ascii="Times New Roman" w:hAnsi="Times New Roman" w:cs="Times New Roman"/>
          <w:i/>
          <w:iCs/>
          <w:sz w:val="28"/>
          <w:szCs w:val="28"/>
        </w:rPr>
      </w:pPr>
      <w:r w:rsidRPr="003646CF">
        <w:rPr>
          <w:rFonts w:ascii="Times New Roman" w:hAnsi="Times New Roman" w:cs="Times New Roman"/>
          <w:i/>
          <w:iCs/>
          <w:sz w:val="28"/>
          <w:szCs w:val="28"/>
        </w:rPr>
        <w:t>Перевод: «Помяни нас в Твоих молитвах, Госпожа Дева Богородица, чтобы мы не погибли из‑за множества наших грехов. Покрой нас от всякого зла и тяжких бедствий, ибо на Тебя мы надеемся, и, празднуя праздник Твоего Покрова, Тебя величаем»</w:t>
      </w:r>
    </w:p>
    <w:p w14:paraId="0BC3CDB7" w14:textId="67056A83"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(Канон на утрени, песнь 9, тропарь 3)</w:t>
      </w:r>
      <w:r w:rsidR="005F0DDB">
        <w:rPr>
          <w:rStyle w:val="a8"/>
          <w:rFonts w:ascii="Times New Roman" w:hAnsi="Times New Roman" w:cs="Times New Roman"/>
          <w:sz w:val="28"/>
          <w:szCs w:val="28"/>
        </w:rPr>
        <w:footnoteReference w:id="27"/>
      </w:r>
    </w:p>
    <w:p w14:paraId="71B79954"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Самое возвышенное понимание особой роли России, как православной страны и как дома Пресвятой Богородицы содержит в себе служба всем святым в Земле Русской просиявшим, которая обычно совершается во второе воскресенье после Пятидесятницы (день Святой Троицы). В текстах этой службы содержатся как многочисленные упоминания о различных иконах Богородицы, прославленных на Руси, так и о неисчислимых подвигах святых, ходивших по русской земле.</w:t>
      </w:r>
    </w:p>
    <w:p w14:paraId="2B822008"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О, </w:t>
      </w:r>
      <w:proofErr w:type="spellStart"/>
      <w:r w:rsidRPr="003646CF">
        <w:rPr>
          <w:rFonts w:ascii="Times New Roman" w:hAnsi="Times New Roman" w:cs="Times New Roman"/>
          <w:sz w:val="28"/>
          <w:szCs w:val="28"/>
        </w:rPr>
        <w:t>пресла́внаго</w:t>
      </w:r>
      <w:proofErr w:type="spellEnd"/>
      <w:r w:rsidRPr="003646CF">
        <w:rPr>
          <w:rFonts w:ascii="Times New Roman" w:hAnsi="Times New Roman" w:cs="Times New Roman"/>
          <w:sz w:val="28"/>
          <w:szCs w:val="28"/>
        </w:rPr>
        <w:t xml:space="preserve"> </w:t>
      </w:r>
      <w:proofErr w:type="spellStart"/>
      <w:proofErr w:type="gramStart"/>
      <w:r w:rsidRPr="003646CF">
        <w:rPr>
          <w:rFonts w:ascii="Times New Roman" w:hAnsi="Times New Roman" w:cs="Times New Roman"/>
          <w:sz w:val="28"/>
          <w:szCs w:val="28"/>
        </w:rPr>
        <w:t>чудесе</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Небесе</w:t>
      </w:r>
      <w:proofErr w:type="spellEnd"/>
      <w:r w:rsidRPr="003646CF">
        <w:rPr>
          <w:rFonts w:ascii="Times New Roman" w:hAnsi="Times New Roman" w:cs="Times New Roman"/>
          <w:sz w:val="28"/>
          <w:szCs w:val="28"/>
        </w:rPr>
        <w:t xml:space="preserve">́ и земли́ </w:t>
      </w:r>
      <w:proofErr w:type="spellStart"/>
      <w:r w:rsidRPr="003646CF">
        <w:rPr>
          <w:rFonts w:ascii="Times New Roman" w:hAnsi="Times New Roman" w:cs="Times New Roman"/>
          <w:sz w:val="28"/>
          <w:szCs w:val="28"/>
        </w:rPr>
        <w:t>Цари́ца</w:t>
      </w:r>
      <w:proofErr w:type="spellEnd"/>
      <w:r w:rsidRPr="003646CF">
        <w:rPr>
          <w:rFonts w:ascii="Times New Roman" w:hAnsi="Times New Roman" w:cs="Times New Roman"/>
          <w:sz w:val="28"/>
          <w:szCs w:val="28"/>
        </w:rPr>
        <w:t xml:space="preserve">,/ от </w:t>
      </w:r>
      <w:proofErr w:type="spellStart"/>
      <w:r w:rsidRPr="003646CF">
        <w:rPr>
          <w:rFonts w:ascii="Times New Roman" w:hAnsi="Times New Roman" w:cs="Times New Roman"/>
          <w:sz w:val="28"/>
          <w:szCs w:val="28"/>
        </w:rPr>
        <w:t>святы́х</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сро́дников</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на́ших</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умоля́емая</w:t>
      </w:r>
      <w:proofErr w:type="spellEnd"/>
      <w:r w:rsidRPr="003646CF">
        <w:rPr>
          <w:rFonts w:ascii="Times New Roman" w:hAnsi="Times New Roman" w:cs="Times New Roman"/>
          <w:sz w:val="28"/>
          <w:szCs w:val="28"/>
        </w:rPr>
        <w:t xml:space="preserve">,/ до </w:t>
      </w:r>
      <w:proofErr w:type="spellStart"/>
      <w:r w:rsidRPr="003646CF">
        <w:rPr>
          <w:rFonts w:ascii="Times New Roman" w:hAnsi="Times New Roman" w:cs="Times New Roman"/>
          <w:sz w:val="28"/>
          <w:szCs w:val="28"/>
        </w:rPr>
        <w:t>ны́не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зе́млю</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Ру́сскую</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покрыва́ет</w:t>
      </w:r>
      <w:proofErr w:type="spellEnd"/>
      <w:r w:rsidRPr="003646CF">
        <w:rPr>
          <w:rFonts w:ascii="Times New Roman" w:hAnsi="Times New Roman" w:cs="Times New Roman"/>
          <w:sz w:val="28"/>
          <w:szCs w:val="28"/>
        </w:rPr>
        <w:t xml:space="preserve">/ и </w:t>
      </w:r>
      <w:proofErr w:type="spellStart"/>
      <w:r w:rsidRPr="003646CF">
        <w:rPr>
          <w:rFonts w:ascii="Times New Roman" w:hAnsi="Times New Roman" w:cs="Times New Roman"/>
          <w:sz w:val="28"/>
          <w:szCs w:val="28"/>
        </w:rPr>
        <w:t>ли́ка</w:t>
      </w:r>
      <w:proofErr w:type="spellEnd"/>
      <w:r w:rsidRPr="003646CF">
        <w:rPr>
          <w:rFonts w:ascii="Times New Roman" w:hAnsi="Times New Roman" w:cs="Times New Roman"/>
          <w:sz w:val="28"/>
          <w:szCs w:val="28"/>
        </w:rPr>
        <w:t xml:space="preserve"> Своего́ </w:t>
      </w:r>
      <w:proofErr w:type="spellStart"/>
      <w:r w:rsidRPr="003646CF">
        <w:rPr>
          <w:rFonts w:ascii="Times New Roman" w:hAnsi="Times New Roman" w:cs="Times New Roman"/>
          <w:sz w:val="28"/>
          <w:szCs w:val="28"/>
        </w:rPr>
        <w:t>изображе́нии</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ми́лостивно</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обогаща́ет</w:t>
      </w:r>
      <w:proofErr w:type="spellEnd"/>
      <w:r w:rsidRPr="003646CF">
        <w:rPr>
          <w:rFonts w:ascii="Times New Roman" w:hAnsi="Times New Roman" w:cs="Times New Roman"/>
          <w:sz w:val="28"/>
          <w:szCs w:val="28"/>
        </w:rPr>
        <w:t xml:space="preserve">./ О, </w:t>
      </w:r>
      <w:proofErr w:type="spellStart"/>
      <w:r w:rsidRPr="003646CF">
        <w:rPr>
          <w:rFonts w:ascii="Times New Roman" w:hAnsi="Times New Roman" w:cs="Times New Roman"/>
          <w:sz w:val="28"/>
          <w:szCs w:val="28"/>
        </w:rPr>
        <w:t>Влады́чице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Держа́вная</w:t>
      </w:r>
      <w:proofErr w:type="spellEnd"/>
      <w:r w:rsidRPr="003646CF">
        <w:rPr>
          <w:rFonts w:ascii="Times New Roman" w:hAnsi="Times New Roman" w:cs="Times New Roman"/>
          <w:sz w:val="28"/>
          <w:szCs w:val="28"/>
        </w:rPr>
        <w:t xml:space="preserve">!/ Не </w:t>
      </w:r>
      <w:proofErr w:type="spellStart"/>
      <w:r w:rsidRPr="003646CF">
        <w:rPr>
          <w:rFonts w:ascii="Times New Roman" w:hAnsi="Times New Roman" w:cs="Times New Roman"/>
          <w:sz w:val="28"/>
          <w:szCs w:val="28"/>
        </w:rPr>
        <w:t>преста́ни</w:t>
      </w:r>
      <w:proofErr w:type="spellEnd"/>
      <w:r w:rsidRPr="003646CF">
        <w:rPr>
          <w:rFonts w:ascii="Times New Roman" w:hAnsi="Times New Roman" w:cs="Times New Roman"/>
          <w:sz w:val="28"/>
          <w:szCs w:val="28"/>
        </w:rPr>
        <w:t xml:space="preserve"> и на </w:t>
      </w:r>
      <w:proofErr w:type="spellStart"/>
      <w:r w:rsidRPr="003646CF">
        <w:rPr>
          <w:rFonts w:ascii="Times New Roman" w:hAnsi="Times New Roman" w:cs="Times New Roman"/>
          <w:sz w:val="28"/>
          <w:szCs w:val="28"/>
        </w:rPr>
        <w:t>бу́дущее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вре́мя</w:t>
      </w:r>
      <w:proofErr w:type="spellEnd"/>
      <w:r w:rsidRPr="003646CF">
        <w:rPr>
          <w:rFonts w:ascii="Times New Roman" w:hAnsi="Times New Roman" w:cs="Times New Roman"/>
          <w:sz w:val="28"/>
          <w:szCs w:val="28"/>
        </w:rPr>
        <w:t xml:space="preserve">/ во </w:t>
      </w:r>
      <w:proofErr w:type="spellStart"/>
      <w:r w:rsidRPr="003646CF">
        <w:rPr>
          <w:rFonts w:ascii="Times New Roman" w:hAnsi="Times New Roman" w:cs="Times New Roman"/>
          <w:sz w:val="28"/>
          <w:szCs w:val="28"/>
        </w:rPr>
        <w:t>утвержде́ние</w:t>
      </w:r>
      <w:proofErr w:type="spellEnd"/>
      <w:r w:rsidRPr="003646CF">
        <w:rPr>
          <w:rFonts w:ascii="Times New Roman" w:hAnsi="Times New Roman" w:cs="Times New Roman"/>
          <w:sz w:val="28"/>
          <w:szCs w:val="28"/>
        </w:rPr>
        <w:t xml:space="preserve"> на Руси́ </w:t>
      </w:r>
      <w:proofErr w:type="spellStart"/>
      <w:r w:rsidRPr="003646CF">
        <w:rPr>
          <w:rFonts w:ascii="Times New Roman" w:hAnsi="Times New Roman" w:cs="Times New Roman"/>
          <w:sz w:val="28"/>
          <w:szCs w:val="28"/>
        </w:rPr>
        <w:t>Правосла́вия</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ми́лости</w:t>
      </w:r>
      <w:proofErr w:type="spellEnd"/>
      <w:r w:rsidRPr="003646CF">
        <w:rPr>
          <w:rFonts w:ascii="Times New Roman" w:hAnsi="Times New Roman" w:cs="Times New Roman"/>
          <w:sz w:val="28"/>
          <w:szCs w:val="28"/>
        </w:rPr>
        <w:t xml:space="preserve"> и чудеса́ </w:t>
      </w:r>
      <w:proofErr w:type="spellStart"/>
      <w:r w:rsidRPr="003646CF">
        <w:rPr>
          <w:rFonts w:ascii="Times New Roman" w:hAnsi="Times New Roman" w:cs="Times New Roman"/>
          <w:sz w:val="28"/>
          <w:szCs w:val="28"/>
        </w:rPr>
        <w:t>излива́ти</w:t>
      </w:r>
      <w:proofErr w:type="spellEnd"/>
      <w:r w:rsidRPr="003646CF">
        <w:rPr>
          <w:rFonts w:ascii="Times New Roman" w:hAnsi="Times New Roman" w:cs="Times New Roman"/>
          <w:sz w:val="28"/>
          <w:szCs w:val="28"/>
        </w:rPr>
        <w:t xml:space="preserve"> до </w:t>
      </w:r>
      <w:proofErr w:type="spellStart"/>
      <w:r w:rsidRPr="003646CF">
        <w:rPr>
          <w:rFonts w:ascii="Times New Roman" w:hAnsi="Times New Roman" w:cs="Times New Roman"/>
          <w:sz w:val="28"/>
          <w:szCs w:val="28"/>
        </w:rPr>
        <w:t>ве́ка</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Ами́нь</w:t>
      </w:r>
      <w:proofErr w:type="spellEnd"/>
      <w:r w:rsidRPr="003646CF">
        <w:rPr>
          <w:rFonts w:ascii="Times New Roman" w:hAnsi="Times New Roman" w:cs="Times New Roman"/>
          <w:sz w:val="28"/>
          <w:szCs w:val="28"/>
        </w:rPr>
        <w:t xml:space="preserve">. </w:t>
      </w:r>
    </w:p>
    <w:p w14:paraId="3A1397C4"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i/>
          <w:iCs/>
          <w:sz w:val="28"/>
          <w:szCs w:val="28"/>
        </w:rPr>
        <w:t>Перевод</w:t>
      </w:r>
      <w:r w:rsidRPr="003646CF">
        <w:rPr>
          <w:rFonts w:ascii="Times New Roman" w:hAnsi="Times New Roman" w:cs="Times New Roman"/>
          <w:sz w:val="28"/>
          <w:szCs w:val="28"/>
        </w:rPr>
        <w:t xml:space="preserve">: </w:t>
      </w:r>
      <w:r w:rsidRPr="003646CF">
        <w:rPr>
          <w:rFonts w:ascii="Times New Roman" w:hAnsi="Times New Roman" w:cs="Times New Roman"/>
          <w:i/>
          <w:iCs/>
          <w:sz w:val="28"/>
          <w:szCs w:val="28"/>
        </w:rPr>
        <w:t>О, преславное чудо! Царица Неба и земли, к которой молятся наши святые сродники, доныне Русскую землю покрывает, и милостиво обогащает её изображениями (иконами) Своего лика. О, Владычица Державная! Не переставай и в будущем утверждать Православие на Руси, изливать милость и творить чудеса до века. Аминь.</w:t>
      </w:r>
    </w:p>
    <w:p w14:paraId="1CB21146"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стихира Богородице (перед иконой «Державная», из службы всем святым, в земле Русской просиявшим)</w:t>
      </w:r>
    </w:p>
    <w:p w14:paraId="764D6073"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И, конечно же, самым известным гимном являются «Стихиры всем русским святым»:</w:t>
      </w:r>
    </w:p>
    <w:p w14:paraId="117A1A8F"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lastRenderedPageBreak/>
        <w:t xml:space="preserve">Земле́ </w:t>
      </w:r>
      <w:proofErr w:type="spellStart"/>
      <w:proofErr w:type="gramStart"/>
      <w:r w:rsidRPr="003646CF">
        <w:rPr>
          <w:rFonts w:ascii="Times New Roman" w:hAnsi="Times New Roman" w:cs="Times New Roman"/>
          <w:sz w:val="28"/>
          <w:szCs w:val="28"/>
        </w:rPr>
        <w:t>Ру́сская</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гра́де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святы́й</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украша́й</w:t>
      </w:r>
      <w:proofErr w:type="spellEnd"/>
      <w:r w:rsidRPr="003646CF">
        <w:rPr>
          <w:rFonts w:ascii="Times New Roman" w:hAnsi="Times New Roman" w:cs="Times New Roman"/>
          <w:sz w:val="28"/>
          <w:szCs w:val="28"/>
        </w:rPr>
        <w:t xml:space="preserve"> твой дом,/ в </w:t>
      </w:r>
      <w:proofErr w:type="spellStart"/>
      <w:r w:rsidRPr="003646CF">
        <w:rPr>
          <w:rFonts w:ascii="Times New Roman" w:hAnsi="Times New Roman" w:cs="Times New Roman"/>
          <w:sz w:val="28"/>
          <w:szCs w:val="28"/>
        </w:rPr>
        <w:t>не́мже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Боже́ственный</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ве́лий</w:t>
      </w:r>
      <w:proofErr w:type="spellEnd"/>
      <w:r w:rsidRPr="003646CF">
        <w:rPr>
          <w:rFonts w:ascii="Times New Roman" w:hAnsi="Times New Roman" w:cs="Times New Roman"/>
          <w:sz w:val="28"/>
          <w:szCs w:val="28"/>
        </w:rPr>
        <w:t xml:space="preserve"> сонм </w:t>
      </w:r>
      <w:proofErr w:type="spellStart"/>
      <w:r w:rsidRPr="003646CF">
        <w:rPr>
          <w:rFonts w:ascii="Times New Roman" w:hAnsi="Times New Roman" w:cs="Times New Roman"/>
          <w:sz w:val="28"/>
          <w:szCs w:val="28"/>
        </w:rPr>
        <w:t>святы́х</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просла́ви</w:t>
      </w:r>
      <w:proofErr w:type="spellEnd"/>
      <w:r w:rsidRPr="003646CF">
        <w:rPr>
          <w:rFonts w:ascii="Times New Roman" w:hAnsi="Times New Roman" w:cs="Times New Roman"/>
          <w:sz w:val="28"/>
          <w:szCs w:val="28"/>
        </w:rPr>
        <w:t>.</w:t>
      </w:r>
    </w:p>
    <w:p w14:paraId="1459A051" w14:textId="77777777" w:rsidR="00E8426A" w:rsidRPr="003646CF" w:rsidRDefault="00E8426A" w:rsidP="003646CF">
      <w:pPr>
        <w:ind w:firstLine="567"/>
        <w:jc w:val="both"/>
        <w:rPr>
          <w:rFonts w:ascii="Times New Roman" w:hAnsi="Times New Roman" w:cs="Times New Roman"/>
          <w:i/>
          <w:iCs/>
          <w:sz w:val="28"/>
          <w:szCs w:val="28"/>
        </w:rPr>
      </w:pPr>
      <w:r w:rsidRPr="003646CF">
        <w:rPr>
          <w:rFonts w:ascii="Times New Roman" w:hAnsi="Times New Roman" w:cs="Times New Roman"/>
          <w:i/>
          <w:iCs/>
          <w:sz w:val="28"/>
          <w:szCs w:val="28"/>
        </w:rPr>
        <w:t>Перевод: «Земля Русская, святой град, украшай дом свой, в котором прославился великий сонм (собрание) святых».</w:t>
      </w:r>
    </w:p>
    <w:p w14:paraId="4D67F806" w14:textId="77777777" w:rsidR="00E8426A" w:rsidRPr="003646CF" w:rsidRDefault="00E8426A" w:rsidP="003646CF">
      <w:pPr>
        <w:ind w:firstLine="567"/>
        <w:jc w:val="both"/>
        <w:rPr>
          <w:rFonts w:ascii="Times New Roman" w:hAnsi="Times New Roman" w:cs="Times New Roman"/>
          <w:sz w:val="28"/>
          <w:szCs w:val="28"/>
        </w:rPr>
      </w:pPr>
      <w:proofErr w:type="spellStart"/>
      <w:r w:rsidRPr="003646CF">
        <w:rPr>
          <w:rFonts w:ascii="Times New Roman" w:hAnsi="Times New Roman" w:cs="Times New Roman"/>
          <w:sz w:val="28"/>
          <w:szCs w:val="28"/>
        </w:rPr>
        <w:t>Це́рковь</w:t>
      </w:r>
      <w:proofErr w:type="spellEnd"/>
      <w:r w:rsidRPr="003646CF">
        <w:rPr>
          <w:rFonts w:ascii="Times New Roman" w:hAnsi="Times New Roman" w:cs="Times New Roman"/>
          <w:sz w:val="28"/>
          <w:szCs w:val="28"/>
        </w:rPr>
        <w:t xml:space="preserve"> </w:t>
      </w:r>
      <w:proofErr w:type="spellStart"/>
      <w:proofErr w:type="gramStart"/>
      <w:r w:rsidRPr="003646CF">
        <w:rPr>
          <w:rFonts w:ascii="Times New Roman" w:hAnsi="Times New Roman" w:cs="Times New Roman"/>
          <w:sz w:val="28"/>
          <w:szCs w:val="28"/>
        </w:rPr>
        <w:t>Ру́сская</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красу́йся</w:t>
      </w:r>
      <w:proofErr w:type="spellEnd"/>
      <w:r w:rsidRPr="003646CF">
        <w:rPr>
          <w:rFonts w:ascii="Times New Roman" w:hAnsi="Times New Roman" w:cs="Times New Roman"/>
          <w:sz w:val="28"/>
          <w:szCs w:val="28"/>
        </w:rPr>
        <w:t xml:space="preserve"> и </w:t>
      </w:r>
      <w:proofErr w:type="spellStart"/>
      <w:r w:rsidRPr="003646CF">
        <w:rPr>
          <w:rFonts w:ascii="Times New Roman" w:hAnsi="Times New Roman" w:cs="Times New Roman"/>
          <w:sz w:val="28"/>
          <w:szCs w:val="28"/>
        </w:rPr>
        <w:t>лику́й</w:t>
      </w:r>
      <w:proofErr w:type="spellEnd"/>
      <w:r w:rsidRPr="003646CF">
        <w:rPr>
          <w:rFonts w:ascii="Times New Roman" w:hAnsi="Times New Roman" w:cs="Times New Roman"/>
          <w:sz w:val="28"/>
          <w:szCs w:val="28"/>
        </w:rPr>
        <w:t xml:space="preserve">, / се </w:t>
      </w:r>
      <w:proofErr w:type="spellStart"/>
      <w:r w:rsidRPr="003646CF">
        <w:rPr>
          <w:rFonts w:ascii="Times New Roman" w:hAnsi="Times New Roman" w:cs="Times New Roman"/>
          <w:sz w:val="28"/>
          <w:szCs w:val="28"/>
        </w:rPr>
        <w:t>бо</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ча́да</w:t>
      </w:r>
      <w:proofErr w:type="spellEnd"/>
      <w:r w:rsidRPr="003646CF">
        <w:rPr>
          <w:rFonts w:ascii="Times New Roman" w:hAnsi="Times New Roman" w:cs="Times New Roman"/>
          <w:sz w:val="28"/>
          <w:szCs w:val="28"/>
        </w:rPr>
        <w:t xml:space="preserve"> твоя́/ </w:t>
      </w:r>
      <w:proofErr w:type="spellStart"/>
      <w:r w:rsidRPr="003646CF">
        <w:rPr>
          <w:rFonts w:ascii="Times New Roman" w:hAnsi="Times New Roman" w:cs="Times New Roman"/>
          <w:sz w:val="28"/>
          <w:szCs w:val="28"/>
        </w:rPr>
        <w:t>Престо́лу</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Влады́чню</w:t>
      </w:r>
      <w:proofErr w:type="spellEnd"/>
      <w:r w:rsidRPr="003646CF">
        <w:rPr>
          <w:rFonts w:ascii="Times New Roman" w:hAnsi="Times New Roman" w:cs="Times New Roman"/>
          <w:sz w:val="28"/>
          <w:szCs w:val="28"/>
        </w:rPr>
        <w:t xml:space="preserve">// во </w:t>
      </w:r>
      <w:proofErr w:type="spellStart"/>
      <w:r w:rsidRPr="003646CF">
        <w:rPr>
          <w:rFonts w:ascii="Times New Roman" w:hAnsi="Times New Roman" w:cs="Times New Roman"/>
          <w:sz w:val="28"/>
          <w:szCs w:val="28"/>
        </w:rPr>
        <w:t>сла́ве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предстоя́т</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ра́дующеся</w:t>
      </w:r>
      <w:proofErr w:type="spellEnd"/>
      <w:r w:rsidRPr="003646CF">
        <w:rPr>
          <w:rFonts w:ascii="Times New Roman" w:hAnsi="Times New Roman" w:cs="Times New Roman"/>
          <w:sz w:val="28"/>
          <w:szCs w:val="28"/>
        </w:rPr>
        <w:t>.</w:t>
      </w:r>
    </w:p>
    <w:p w14:paraId="28A2EBA7" w14:textId="77777777" w:rsidR="00E8426A" w:rsidRPr="003646CF" w:rsidRDefault="00E8426A" w:rsidP="003646CF">
      <w:pPr>
        <w:ind w:firstLine="567"/>
        <w:jc w:val="both"/>
        <w:rPr>
          <w:rFonts w:ascii="Times New Roman" w:hAnsi="Times New Roman" w:cs="Times New Roman"/>
          <w:i/>
          <w:iCs/>
          <w:sz w:val="28"/>
          <w:szCs w:val="28"/>
        </w:rPr>
      </w:pPr>
      <w:r w:rsidRPr="003646CF">
        <w:rPr>
          <w:rFonts w:ascii="Times New Roman" w:hAnsi="Times New Roman" w:cs="Times New Roman"/>
          <w:i/>
          <w:iCs/>
          <w:sz w:val="28"/>
          <w:szCs w:val="28"/>
        </w:rPr>
        <w:t>Перевод: «Церковь Русская, радуйся и ликуй: вот, чада твои пред Престолом Владыки стоят во славе и радуются»</w:t>
      </w:r>
    </w:p>
    <w:p w14:paraId="0D37279C" w14:textId="77777777" w:rsidR="00E8426A" w:rsidRPr="003646CF" w:rsidRDefault="00E8426A" w:rsidP="003646CF">
      <w:pPr>
        <w:ind w:firstLine="567"/>
        <w:jc w:val="both"/>
        <w:rPr>
          <w:rFonts w:ascii="Times New Roman" w:hAnsi="Times New Roman" w:cs="Times New Roman"/>
          <w:sz w:val="28"/>
          <w:szCs w:val="28"/>
        </w:rPr>
      </w:pPr>
      <w:proofErr w:type="spellStart"/>
      <w:r w:rsidRPr="003646CF">
        <w:rPr>
          <w:rFonts w:ascii="Times New Roman" w:hAnsi="Times New Roman" w:cs="Times New Roman"/>
          <w:sz w:val="28"/>
          <w:szCs w:val="28"/>
        </w:rPr>
        <w:t>Собо́ре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святы́х</w:t>
      </w:r>
      <w:proofErr w:type="spellEnd"/>
      <w:r w:rsidRPr="003646CF">
        <w:rPr>
          <w:rFonts w:ascii="Times New Roman" w:hAnsi="Times New Roman" w:cs="Times New Roman"/>
          <w:sz w:val="28"/>
          <w:szCs w:val="28"/>
        </w:rPr>
        <w:t xml:space="preserve"> </w:t>
      </w:r>
      <w:proofErr w:type="spellStart"/>
      <w:proofErr w:type="gramStart"/>
      <w:r w:rsidRPr="003646CF">
        <w:rPr>
          <w:rFonts w:ascii="Times New Roman" w:hAnsi="Times New Roman" w:cs="Times New Roman"/>
          <w:sz w:val="28"/>
          <w:szCs w:val="28"/>
        </w:rPr>
        <w:t>ру́сских</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по́лче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Боже́ственный</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моли́теся</w:t>
      </w:r>
      <w:proofErr w:type="spellEnd"/>
      <w:r w:rsidRPr="003646CF">
        <w:rPr>
          <w:rFonts w:ascii="Times New Roman" w:hAnsi="Times New Roman" w:cs="Times New Roman"/>
          <w:sz w:val="28"/>
          <w:szCs w:val="28"/>
        </w:rPr>
        <w:t xml:space="preserve"> ко </w:t>
      </w:r>
      <w:proofErr w:type="spellStart"/>
      <w:r w:rsidRPr="003646CF">
        <w:rPr>
          <w:rFonts w:ascii="Times New Roman" w:hAnsi="Times New Roman" w:cs="Times New Roman"/>
          <w:sz w:val="28"/>
          <w:szCs w:val="28"/>
        </w:rPr>
        <w:t>Го́споду</w:t>
      </w:r>
      <w:proofErr w:type="spellEnd"/>
      <w:r w:rsidRPr="003646CF">
        <w:rPr>
          <w:rFonts w:ascii="Times New Roman" w:hAnsi="Times New Roman" w:cs="Times New Roman"/>
          <w:sz w:val="28"/>
          <w:szCs w:val="28"/>
        </w:rPr>
        <w:t xml:space="preserve">/ о </w:t>
      </w:r>
      <w:proofErr w:type="spellStart"/>
      <w:r w:rsidRPr="003646CF">
        <w:rPr>
          <w:rFonts w:ascii="Times New Roman" w:hAnsi="Times New Roman" w:cs="Times New Roman"/>
          <w:sz w:val="28"/>
          <w:szCs w:val="28"/>
        </w:rPr>
        <w:t>земно́м</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оте́честве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ва́шем</w:t>
      </w:r>
      <w:proofErr w:type="spellEnd"/>
      <w:r w:rsidRPr="003646CF">
        <w:rPr>
          <w:rFonts w:ascii="Times New Roman" w:hAnsi="Times New Roman" w:cs="Times New Roman"/>
          <w:sz w:val="28"/>
          <w:szCs w:val="28"/>
        </w:rPr>
        <w:t xml:space="preserve">/ и о </w:t>
      </w:r>
      <w:proofErr w:type="spellStart"/>
      <w:r w:rsidRPr="003646CF">
        <w:rPr>
          <w:rFonts w:ascii="Times New Roman" w:hAnsi="Times New Roman" w:cs="Times New Roman"/>
          <w:sz w:val="28"/>
          <w:szCs w:val="28"/>
        </w:rPr>
        <w:t>почита́ющих</w:t>
      </w:r>
      <w:proofErr w:type="spellEnd"/>
      <w:r w:rsidRPr="003646CF">
        <w:rPr>
          <w:rFonts w:ascii="Times New Roman" w:hAnsi="Times New Roman" w:cs="Times New Roman"/>
          <w:sz w:val="28"/>
          <w:szCs w:val="28"/>
        </w:rPr>
        <w:t xml:space="preserve"> вас </w:t>
      </w:r>
      <w:proofErr w:type="spellStart"/>
      <w:r w:rsidRPr="003646CF">
        <w:rPr>
          <w:rFonts w:ascii="Times New Roman" w:hAnsi="Times New Roman" w:cs="Times New Roman"/>
          <w:sz w:val="28"/>
          <w:szCs w:val="28"/>
        </w:rPr>
        <w:t>любо́вию</w:t>
      </w:r>
      <w:proofErr w:type="spellEnd"/>
      <w:r w:rsidRPr="003646CF">
        <w:rPr>
          <w:rFonts w:ascii="Times New Roman" w:hAnsi="Times New Roman" w:cs="Times New Roman"/>
          <w:sz w:val="28"/>
          <w:szCs w:val="28"/>
        </w:rPr>
        <w:t>.</w:t>
      </w:r>
    </w:p>
    <w:p w14:paraId="17F73928" w14:textId="77777777" w:rsidR="00E8426A" w:rsidRPr="003646CF" w:rsidRDefault="00E8426A" w:rsidP="003646CF">
      <w:pPr>
        <w:ind w:firstLine="567"/>
        <w:jc w:val="both"/>
        <w:rPr>
          <w:rFonts w:ascii="Times New Roman" w:hAnsi="Times New Roman" w:cs="Times New Roman"/>
          <w:i/>
          <w:iCs/>
          <w:sz w:val="28"/>
          <w:szCs w:val="28"/>
        </w:rPr>
      </w:pPr>
      <w:r w:rsidRPr="003646CF">
        <w:rPr>
          <w:rFonts w:ascii="Times New Roman" w:hAnsi="Times New Roman" w:cs="Times New Roman"/>
          <w:i/>
          <w:iCs/>
          <w:sz w:val="28"/>
          <w:szCs w:val="28"/>
        </w:rPr>
        <w:t>Перевод: «Собор святых русских, воинство Божественное, молитесь ко Господу о земном Отечестве вашем и о тех, кто вас с любовью почитает».</w:t>
      </w:r>
    </w:p>
    <w:p w14:paraId="025870D4" w14:textId="77777777" w:rsidR="00E8426A" w:rsidRPr="003646CF" w:rsidRDefault="00E8426A" w:rsidP="003646CF">
      <w:pPr>
        <w:ind w:firstLine="567"/>
        <w:jc w:val="both"/>
        <w:rPr>
          <w:rFonts w:ascii="Times New Roman" w:hAnsi="Times New Roman" w:cs="Times New Roman"/>
          <w:sz w:val="28"/>
          <w:szCs w:val="28"/>
        </w:rPr>
      </w:pPr>
      <w:proofErr w:type="spellStart"/>
      <w:r w:rsidRPr="003646CF">
        <w:rPr>
          <w:rFonts w:ascii="Times New Roman" w:hAnsi="Times New Roman" w:cs="Times New Roman"/>
          <w:sz w:val="28"/>
          <w:szCs w:val="28"/>
        </w:rPr>
        <w:t>Но́вый</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до́ме</w:t>
      </w:r>
      <w:proofErr w:type="spellEnd"/>
      <w:r w:rsidRPr="003646CF">
        <w:rPr>
          <w:rFonts w:ascii="Times New Roman" w:hAnsi="Times New Roman" w:cs="Times New Roman"/>
          <w:sz w:val="28"/>
          <w:szCs w:val="28"/>
        </w:rPr>
        <w:t xml:space="preserve"> </w:t>
      </w:r>
      <w:proofErr w:type="spellStart"/>
      <w:proofErr w:type="gramStart"/>
      <w:r w:rsidRPr="003646CF">
        <w:rPr>
          <w:rFonts w:ascii="Times New Roman" w:hAnsi="Times New Roman" w:cs="Times New Roman"/>
          <w:sz w:val="28"/>
          <w:szCs w:val="28"/>
        </w:rPr>
        <w:t>Евфра́фов</w:t>
      </w:r>
      <w:proofErr w:type="spellEnd"/>
      <w:r w:rsidRPr="003646CF">
        <w:rPr>
          <w:rFonts w:ascii="Times New Roman" w:hAnsi="Times New Roman" w:cs="Times New Roman"/>
          <w:sz w:val="28"/>
          <w:szCs w:val="28"/>
        </w:rPr>
        <w:t>,/</w:t>
      </w:r>
      <w:proofErr w:type="gram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уде́ле</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избра́нный</w:t>
      </w:r>
      <w:proofErr w:type="spellEnd"/>
      <w:r w:rsidRPr="003646CF">
        <w:rPr>
          <w:rFonts w:ascii="Times New Roman" w:hAnsi="Times New Roman" w:cs="Times New Roman"/>
          <w:sz w:val="28"/>
          <w:szCs w:val="28"/>
        </w:rPr>
        <w:t xml:space="preserve">,/ Русь </w:t>
      </w:r>
      <w:proofErr w:type="spellStart"/>
      <w:r w:rsidRPr="003646CF">
        <w:rPr>
          <w:rFonts w:ascii="Times New Roman" w:hAnsi="Times New Roman" w:cs="Times New Roman"/>
          <w:sz w:val="28"/>
          <w:szCs w:val="28"/>
        </w:rPr>
        <w:t>Свята́я</w:t>
      </w:r>
      <w:proofErr w:type="spellEnd"/>
      <w:r w:rsidRPr="003646CF">
        <w:rPr>
          <w:rFonts w:ascii="Times New Roman" w:hAnsi="Times New Roman" w:cs="Times New Roman"/>
          <w:sz w:val="28"/>
          <w:szCs w:val="28"/>
        </w:rPr>
        <w:t xml:space="preserve">,/ храни́ </w:t>
      </w:r>
      <w:proofErr w:type="spellStart"/>
      <w:r w:rsidRPr="003646CF">
        <w:rPr>
          <w:rFonts w:ascii="Times New Roman" w:hAnsi="Times New Roman" w:cs="Times New Roman"/>
          <w:sz w:val="28"/>
          <w:szCs w:val="28"/>
        </w:rPr>
        <w:t>ве́ру</w:t>
      </w:r>
      <w:proofErr w:type="spellEnd"/>
      <w:r w:rsidRPr="003646CF">
        <w:rPr>
          <w:rFonts w:ascii="Times New Roman" w:hAnsi="Times New Roman" w:cs="Times New Roman"/>
          <w:sz w:val="28"/>
          <w:szCs w:val="28"/>
        </w:rPr>
        <w:t xml:space="preserve"> </w:t>
      </w:r>
      <w:proofErr w:type="spellStart"/>
      <w:r w:rsidRPr="003646CF">
        <w:rPr>
          <w:rFonts w:ascii="Times New Roman" w:hAnsi="Times New Roman" w:cs="Times New Roman"/>
          <w:sz w:val="28"/>
          <w:szCs w:val="28"/>
        </w:rPr>
        <w:t>Правосла́вную</w:t>
      </w:r>
      <w:proofErr w:type="spellEnd"/>
      <w:r w:rsidRPr="003646CF">
        <w:rPr>
          <w:rFonts w:ascii="Times New Roman" w:hAnsi="Times New Roman" w:cs="Times New Roman"/>
          <w:sz w:val="28"/>
          <w:szCs w:val="28"/>
        </w:rPr>
        <w:t xml:space="preserve">,/ в </w:t>
      </w:r>
      <w:proofErr w:type="spellStart"/>
      <w:r w:rsidRPr="003646CF">
        <w:rPr>
          <w:rFonts w:ascii="Times New Roman" w:hAnsi="Times New Roman" w:cs="Times New Roman"/>
          <w:sz w:val="28"/>
          <w:szCs w:val="28"/>
        </w:rPr>
        <w:t>не́йже</w:t>
      </w:r>
      <w:proofErr w:type="spellEnd"/>
      <w:r w:rsidRPr="003646CF">
        <w:rPr>
          <w:rFonts w:ascii="Times New Roman" w:hAnsi="Times New Roman" w:cs="Times New Roman"/>
          <w:sz w:val="28"/>
          <w:szCs w:val="28"/>
        </w:rPr>
        <w:t xml:space="preserve"> Тебе́ </w:t>
      </w:r>
      <w:proofErr w:type="spellStart"/>
      <w:r w:rsidRPr="003646CF">
        <w:rPr>
          <w:rFonts w:ascii="Times New Roman" w:hAnsi="Times New Roman" w:cs="Times New Roman"/>
          <w:sz w:val="28"/>
          <w:szCs w:val="28"/>
        </w:rPr>
        <w:t>утвержде́ние</w:t>
      </w:r>
      <w:proofErr w:type="spellEnd"/>
      <w:r w:rsidRPr="003646CF">
        <w:rPr>
          <w:rFonts w:ascii="Times New Roman" w:hAnsi="Times New Roman" w:cs="Times New Roman"/>
          <w:sz w:val="28"/>
          <w:szCs w:val="28"/>
        </w:rPr>
        <w:t>.</w:t>
      </w:r>
    </w:p>
    <w:p w14:paraId="15ED1876" w14:textId="77777777" w:rsidR="00E8426A" w:rsidRPr="003646CF" w:rsidRDefault="00E8426A" w:rsidP="003646CF">
      <w:pPr>
        <w:ind w:firstLine="567"/>
        <w:jc w:val="both"/>
        <w:rPr>
          <w:rFonts w:ascii="Times New Roman" w:hAnsi="Times New Roman" w:cs="Times New Roman"/>
          <w:i/>
          <w:iCs/>
          <w:sz w:val="28"/>
          <w:szCs w:val="28"/>
        </w:rPr>
      </w:pPr>
      <w:r w:rsidRPr="003646CF">
        <w:rPr>
          <w:rFonts w:ascii="Times New Roman" w:hAnsi="Times New Roman" w:cs="Times New Roman"/>
          <w:i/>
          <w:iCs/>
          <w:sz w:val="28"/>
          <w:szCs w:val="28"/>
        </w:rPr>
        <w:t xml:space="preserve">Перевод: «Новый дом </w:t>
      </w:r>
      <w:proofErr w:type="spellStart"/>
      <w:r w:rsidRPr="003646CF">
        <w:rPr>
          <w:rFonts w:ascii="Times New Roman" w:hAnsi="Times New Roman" w:cs="Times New Roman"/>
          <w:i/>
          <w:iCs/>
          <w:sz w:val="28"/>
          <w:szCs w:val="28"/>
        </w:rPr>
        <w:t>Евфрафов</w:t>
      </w:r>
      <w:proofErr w:type="spellEnd"/>
      <w:r w:rsidRPr="003646CF">
        <w:rPr>
          <w:rFonts w:ascii="Times New Roman" w:hAnsi="Times New Roman" w:cs="Times New Roman"/>
          <w:i/>
          <w:iCs/>
          <w:sz w:val="28"/>
          <w:szCs w:val="28"/>
        </w:rPr>
        <w:t xml:space="preserve"> (другое название Вифлеема), избранный удел, Русь Святая! Храни Православную веру — в ней твоё утверждение!»</w:t>
      </w:r>
    </w:p>
    <w:p w14:paraId="2113F035" w14:textId="569ABAAE"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b/>
          <w:bCs/>
          <w:sz w:val="28"/>
          <w:szCs w:val="28"/>
        </w:rPr>
        <w:t>Россия – дом Пресвятой Богородицы. Особый замысел Божий о нашем Отечестве</w:t>
      </w:r>
    </w:p>
    <w:p w14:paraId="14F2E2F8"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Наши предки выражали идею особого пути России не только в гимнографии (текстах), или живописи, но и в камне. Многие каменные храмы, посвященные Богородице, которые воздвигались на Руси, несли на себе глубокую смысловую нагрузку.</w:t>
      </w:r>
    </w:p>
    <w:p w14:paraId="44FA0309"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Одним из таких храмов является знаменитый храм Покрова Пресвятой Богородицы, что на Рву в Москве, или, как его чаще сейчас называют, храм Василия Блаженного.</w:t>
      </w:r>
    </w:p>
    <w:p w14:paraId="465339ED" w14:textId="407DFA5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Храм был построен в 1561 рядом с Кремлём, на берегу р. Неглинной (в </w:t>
      </w:r>
      <w:r w:rsidR="00612799">
        <w:rPr>
          <w:rFonts w:ascii="Times New Roman" w:hAnsi="Times New Roman" w:cs="Times New Roman"/>
          <w:sz w:val="28"/>
          <w:szCs w:val="28"/>
          <w:lang w:val="en-US"/>
        </w:rPr>
        <w:t>XIX</w:t>
      </w:r>
      <w:r w:rsidRPr="003646CF">
        <w:rPr>
          <w:rFonts w:ascii="Times New Roman" w:hAnsi="Times New Roman" w:cs="Times New Roman"/>
          <w:sz w:val="28"/>
          <w:szCs w:val="28"/>
        </w:rPr>
        <w:t xml:space="preserve"> в. её русло уложили в трубу и закопали), с западной и южной сторон находился глубокий ров</w:t>
      </w:r>
      <w:r w:rsidR="00612799">
        <w:rPr>
          <w:rFonts w:ascii="Times New Roman" w:hAnsi="Times New Roman" w:cs="Times New Roman"/>
          <w:sz w:val="28"/>
          <w:szCs w:val="28"/>
        </w:rPr>
        <w:t>. Храм был воздвигнут</w:t>
      </w:r>
      <w:r w:rsidRPr="003646CF">
        <w:rPr>
          <w:rFonts w:ascii="Times New Roman" w:hAnsi="Times New Roman" w:cs="Times New Roman"/>
          <w:sz w:val="28"/>
          <w:szCs w:val="28"/>
        </w:rPr>
        <w:t xml:space="preserve"> по приказу царя Иоанна </w:t>
      </w:r>
      <w:r w:rsidRPr="003646CF">
        <w:rPr>
          <w:rFonts w:ascii="Times New Roman" w:hAnsi="Times New Roman" w:cs="Times New Roman"/>
          <w:sz w:val="28"/>
          <w:szCs w:val="28"/>
          <w:lang w:val="en-US"/>
        </w:rPr>
        <w:t>IV</w:t>
      </w:r>
      <w:r w:rsidRPr="003646CF">
        <w:rPr>
          <w:rFonts w:ascii="Times New Roman" w:hAnsi="Times New Roman" w:cs="Times New Roman"/>
          <w:sz w:val="28"/>
          <w:szCs w:val="28"/>
        </w:rPr>
        <w:t xml:space="preserve">, прозванного «Грозным» как памятник о взятии Казани (штурм Казани, завершившийся победой русского воинства, начался 14 октября 1552 г.). </w:t>
      </w:r>
    </w:p>
    <w:p w14:paraId="01E201C8" w14:textId="29328274"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Храм Покрова на Рву (другое название – Храм Василия Блаженного) – стал иконой </w:t>
      </w:r>
      <w:r w:rsidR="00711860">
        <w:rPr>
          <w:rFonts w:ascii="Times New Roman" w:hAnsi="Times New Roman" w:cs="Times New Roman"/>
          <w:sz w:val="28"/>
          <w:szCs w:val="28"/>
        </w:rPr>
        <w:t>Р</w:t>
      </w:r>
      <w:r w:rsidRPr="003646CF">
        <w:rPr>
          <w:rFonts w:ascii="Times New Roman" w:hAnsi="Times New Roman" w:cs="Times New Roman"/>
          <w:sz w:val="28"/>
          <w:szCs w:val="28"/>
        </w:rPr>
        <w:t xml:space="preserve">усской </w:t>
      </w:r>
      <w:r w:rsidR="00711860">
        <w:rPr>
          <w:rFonts w:ascii="Times New Roman" w:hAnsi="Times New Roman" w:cs="Times New Roman"/>
          <w:sz w:val="28"/>
          <w:szCs w:val="28"/>
        </w:rPr>
        <w:t>з</w:t>
      </w:r>
      <w:r w:rsidRPr="003646CF">
        <w:rPr>
          <w:rFonts w:ascii="Times New Roman" w:hAnsi="Times New Roman" w:cs="Times New Roman"/>
          <w:sz w:val="28"/>
          <w:szCs w:val="28"/>
        </w:rPr>
        <w:t xml:space="preserve">емли, исполненной в камне. Земного царства, которое является прообразом (иконой), подножием, соединяющим с Царством Небесным. Шатровое завершение центрального придела, да и само посвящение празднику Покрова тоже имеет глубокое символическое </w:t>
      </w:r>
      <w:r w:rsidRPr="003646CF">
        <w:rPr>
          <w:rFonts w:ascii="Times New Roman" w:hAnsi="Times New Roman" w:cs="Times New Roman"/>
          <w:sz w:val="28"/>
          <w:szCs w:val="28"/>
        </w:rPr>
        <w:lastRenderedPageBreak/>
        <w:t xml:space="preserve">значение. Элементы шатровой постройки, восьмерик на четверике, это прообраз земного мира, соединяющегося с миром небесным (духовным) посредничеством Пресвятой Богородицы. Шатровая крыша храма, напоминающая лестницу – прообраз Пречистой Девы, родившей в мир Христа Спасителя, которая стала Лестницей, ведущей от земли на Небо (см. сон Иакова в кн. Бытие 28, 11-17). Русский народ, который во главе со своим царем чтит и прославляет Богоматерь, таким образом от земного Отечества поднимется к Отечеству Небесному. </w:t>
      </w:r>
    </w:p>
    <w:p w14:paraId="566B1079" w14:textId="77777777"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Свою любовь и преданность земному Отечеству выразили многие святые, прославившиеся своими трудами и подвигами на русской земле. Одним из близким к современности святым был знаменитый «всероссийский батюшка», протоиерей Иоанн Кронштадтский (1829-1908). Он прожил долгую и трудную жизнь, и в течении 53 лет своего священнического служения вел дневниковые записи (большинство из них были опубликованы). Незадолго до своей смерти, уже пережив события первой революции в России в 1905-1907 гг., он записал в своем дневнике следующую молитву-размышление:</w:t>
      </w:r>
    </w:p>
    <w:p w14:paraId="6463E25A" w14:textId="77777777" w:rsidR="00E8426A" w:rsidRPr="003646CF" w:rsidRDefault="00E8426A" w:rsidP="000F742F">
      <w:pPr>
        <w:ind w:firstLine="567"/>
        <w:jc w:val="center"/>
        <w:rPr>
          <w:rFonts w:ascii="Times New Roman" w:hAnsi="Times New Roman" w:cs="Times New Roman"/>
          <w:sz w:val="28"/>
          <w:szCs w:val="28"/>
        </w:rPr>
      </w:pPr>
      <w:r w:rsidRPr="003646CF">
        <w:rPr>
          <w:rFonts w:ascii="Times New Roman" w:hAnsi="Times New Roman" w:cs="Times New Roman"/>
          <w:sz w:val="28"/>
          <w:szCs w:val="28"/>
        </w:rPr>
        <w:t xml:space="preserve">Молитва </w:t>
      </w:r>
      <w:r w:rsidRPr="000F742F">
        <w:rPr>
          <w:rFonts w:ascii="Times New Roman" w:hAnsi="Times New Roman" w:cs="Times New Roman"/>
          <w:sz w:val="28"/>
          <w:szCs w:val="28"/>
        </w:rPr>
        <w:t>святого</w:t>
      </w:r>
      <w:r w:rsidRPr="003646CF">
        <w:rPr>
          <w:rFonts w:ascii="Times New Roman" w:hAnsi="Times New Roman" w:cs="Times New Roman"/>
          <w:sz w:val="28"/>
          <w:szCs w:val="28"/>
        </w:rPr>
        <w:t xml:space="preserve"> праведного отца Иоанна Кронштадтского</w:t>
      </w:r>
    </w:p>
    <w:p w14:paraId="66EF72DB" w14:textId="41631599" w:rsidR="00E8426A" w:rsidRPr="003646CF" w:rsidRDefault="00E8426A" w:rsidP="003646CF">
      <w:pPr>
        <w:ind w:firstLine="567"/>
        <w:jc w:val="both"/>
        <w:rPr>
          <w:rFonts w:ascii="Times New Roman" w:hAnsi="Times New Roman" w:cs="Times New Roman"/>
          <w:sz w:val="28"/>
          <w:szCs w:val="28"/>
        </w:rPr>
      </w:pPr>
      <w:r w:rsidRPr="003646CF">
        <w:rPr>
          <w:rFonts w:ascii="Times New Roman" w:hAnsi="Times New Roman" w:cs="Times New Roman"/>
          <w:sz w:val="28"/>
          <w:szCs w:val="28"/>
        </w:rPr>
        <w:t xml:space="preserve">«Отче наш, иже </w:t>
      </w:r>
      <w:proofErr w:type="spellStart"/>
      <w:r w:rsidR="00422B61" w:rsidRPr="003646CF">
        <w:rPr>
          <w:rFonts w:ascii="Times New Roman" w:hAnsi="Times New Roman" w:cs="Times New Roman"/>
          <w:sz w:val="28"/>
          <w:szCs w:val="28"/>
        </w:rPr>
        <w:t>е</w:t>
      </w:r>
      <w:r w:rsidRPr="003646CF">
        <w:rPr>
          <w:rFonts w:ascii="Times New Roman" w:hAnsi="Times New Roman" w:cs="Times New Roman"/>
          <w:sz w:val="28"/>
          <w:szCs w:val="28"/>
        </w:rPr>
        <w:t>си</w:t>
      </w:r>
      <w:proofErr w:type="spellEnd"/>
      <w:r w:rsidRPr="003646CF">
        <w:rPr>
          <w:rFonts w:ascii="Times New Roman" w:hAnsi="Times New Roman" w:cs="Times New Roman"/>
          <w:sz w:val="28"/>
          <w:szCs w:val="28"/>
        </w:rPr>
        <w:t xml:space="preserve"> на </w:t>
      </w:r>
      <w:proofErr w:type="spellStart"/>
      <w:r w:rsidR="00422B61" w:rsidRPr="003646CF">
        <w:rPr>
          <w:rFonts w:ascii="Times New Roman" w:hAnsi="Times New Roman" w:cs="Times New Roman"/>
          <w:sz w:val="28"/>
          <w:szCs w:val="28"/>
        </w:rPr>
        <w:t>Н</w:t>
      </w:r>
      <w:r w:rsidRPr="003646CF">
        <w:rPr>
          <w:rFonts w:ascii="Times New Roman" w:hAnsi="Times New Roman" w:cs="Times New Roman"/>
          <w:sz w:val="28"/>
          <w:szCs w:val="28"/>
        </w:rPr>
        <w:t>ебесех</w:t>
      </w:r>
      <w:proofErr w:type="spellEnd"/>
      <w:r w:rsidRPr="003646CF">
        <w:rPr>
          <w:rFonts w:ascii="Times New Roman" w:hAnsi="Times New Roman" w:cs="Times New Roman"/>
          <w:sz w:val="28"/>
          <w:szCs w:val="28"/>
        </w:rPr>
        <w:t xml:space="preserve">! Да святится имя Твое в России, да </w:t>
      </w:r>
      <w:proofErr w:type="spellStart"/>
      <w:r w:rsidRPr="003646CF">
        <w:rPr>
          <w:rFonts w:ascii="Times New Roman" w:hAnsi="Times New Roman" w:cs="Times New Roman"/>
          <w:sz w:val="28"/>
          <w:szCs w:val="28"/>
        </w:rPr>
        <w:t>приидет</w:t>
      </w:r>
      <w:proofErr w:type="spellEnd"/>
      <w:r w:rsidRPr="003646CF">
        <w:rPr>
          <w:rFonts w:ascii="Times New Roman" w:hAnsi="Times New Roman" w:cs="Times New Roman"/>
          <w:sz w:val="28"/>
          <w:szCs w:val="28"/>
        </w:rPr>
        <w:t xml:space="preserve"> Царствие Твое в России, да будет воля Твоя в России. И насади в ней веру истинную и животворную. Ей, Господи, </w:t>
      </w:r>
      <w:proofErr w:type="spellStart"/>
      <w:r w:rsidRPr="003646CF">
        <w:rPr>
          <w:rFonts w:ascii="Times New Roman" w:hAnsi="Times New Roman" w:cs="Times New Roman"/>
          <w:sz w:val="28"/>
          <w:szCs w:val="28"/>
        </w:rPr>
        <w:t>восстани</w:t>
      </w:r>
      <w:proofErr w:type="spellEnd"/>
      <w:r w:rsidRPr="003646CF">
        <w:rPr>
          <w:rFonts w:ascii="Times New Roman" w:hAnsi="Times New Roman" w:cs="Times New Roman"/>
          <w:sz w:val="28"/>
          <w:szCs w:val="28"/>
        </w:rPr>
        <w:t xml:space="preserve"> на помощь нашу. Аминь».</w:t>
      </w:r>
    </w:p>
    <w:bookmarkEnd w:id="0"/>
    <w:p w14:paraId="3E8A9386" w14:textId="77777777" w:rsidR="00956643" w:rsidRDefault="00956643"/>
    <w:sectPr w:rsidR="00956643" w:rsidSect="00A75213">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9C840" w14:textId="77777777" w:rsidR="00256303" w:rsidRDefault="00256303" w:rsidP="00E8426A">
      <w:pPr>
        <w:spacing w:after="0" w:line="240" w:lineRule="auto"/>
      </w:pPr>
      <w:r>
        <w:separator/>
      </w:r>
    </w:p>
  </w:endnote>
  <w:endnote w:type="continuationSeparator" w:id="0">
    <w:p w14:paraId="479B3BF2" w14:textId="77777777" w:rsidR="00256303" w:rsidRDefault="00256303" w:rsidP="00E84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184274"/>
      <w:docPartObj>
        <w:docPartGallery w:val="Page Numbers (Bottom of Page)"/>
        <w:docPartUnique/>
      </w:docPartObj>
    </w:sdtPr>
    <w:sdtEndPr/>
    <w:sdtContent>
      <w:p w14:paraId="0E46B5AD" w14:textId="29A46C34" w:rsidR="00E8426A" w:rsidRDefault="00E8426A">
        <w:pPr>
          <w:jc w:val="center"/>
        </w:pPr>
        <w:r>
          <w:fldChar w:fldCharType="begin"/>
        </w:r>
        <w:r>
          <w:instrText>PAGE   \* MERGEFORMAT</w:instrText>
        </w:r>
        <w:r>
          <w:fldChar w:fldCharType="separate"/>
        </w:r>
        <w:r>
          <w:t>2</w:t>
        </w:r>
        <w:r>
          <w:fldChar w:fldCharType="end"/>
        </w:r>
      </w:p>
    </w:sdtContent>
  </w:sdt>
  <w:p w14:paraId="61C1A60D" w14:textId="77777777" w:rsidR="00E8426A" w:rsidRDefault="00E842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DD402" w14:textId="77777777" w:rsidR="00256303" w:rsidRDefault="00256303" w:rsidP="00E8426A">
      <w:pPr>
        <w:spacing w:after="0" w:line="240" w:lineRule="auto"/>
      </w:pPr>
      <w:r>
        <w:separator/>
      </w:r>
    </w:p>
  </w:footnote>
  <w:footnote w:type="continuationSeparator" w:id="0">
    <w:p w14:paraId="333D0443" w14:textId="77777777" w:rsidR="00256303" w:rsidRDefault="00256303" w:rsidP="00E8426A">
      <w:pPr>
        <w:spacing w:after="0" w:line="240" w:lineRule="auto"/>
      </w:pPr>
      <w:r>
        <w:continuationSeparator/>
      </w:r>
    </w:p>
  </w:footnote>
  <w:footnote w:id="1">
    <w:p w14:paraId="1B5F0FD9" w14:textId="7ED2393E" w:rsidR="00272765" w:rsidRDefault="00272765">
      <w:pPr>
        <w:pStyle w:val="a6"/>
      </w:pPr>
      <w:r>
        <w:rPr>
          <w:rStyle w:val="a8"/>
        </w:rPr>
        <w:footnoteRef/>
      </w:r>
      <w:r w:rsidRPr="00A75213">
        <w:rPr>
          <w:rFonts w:ascii="Times New Roman" w:hAnsi="Times New Roman" w:cs="Times New Roman"/>
          <w:sz w:val="22"/>
          <w:szCs w:val="22"/>
        </w:rPr>
        <w:t xml:space="preserve"> Андрей Юродивый</w:t>
      </w:r>
      <w:r w:rsidR="00F43DB0" w:rsidRPr="00A75213">
        <w:rPr>
          <w:rFonts w:ascii="Times New Roman" w:hAnsi="Times New Roman" w:cs="Times New Roman"/>
          <w:sz w:val="22"/>
          <w:szCs w:val="22"/>
        </w:rPr>
        <w:t xml:space="preserve"> / Православная энциклопедия, т.2, с. 391-393; ссылка: https://www.pravenc.ru/text/115336.html</w:t>
      </w:r>
    </w:p>
  </w:footnote>
  <w:footnote w:id="2">
    <w:p w14:paraId="62B02B33" w14:textId="328096E8" w:rsidR="00914144" w:rsidRPr="00A75213" w:rsidRDefault="00914144">
      <w:pPr>
        <w:pStyle w:val="a6"/>
        <w:rPr>
          <w:rFonts w:ascii="Times New Roman" w:hAnsi="Times New Roman" w:cs="Times New Roman"/>
        </w:rPr>
      </w:pPr>
      <w:r w:rsidRPr="00A75213">
        <w:rPr>
          <w:rStyle w:val="a8"/>
          <w:rFonts w:ascii="Times New Roman" w:hAnsi="Times New Roman" w:cs="Times New Roman"/>
          <w:sz w:val="22"/>
          <w:szCs w:val="22"/>
        </w:rPr>
        <w:footnoteRef/>
      </w:r>
      <w:r w:rsidR="00272765" w:rsidRPr="00A75213">
        <w:rPr>
          <w:rFonts w:ascii="Times New Roman" w:hAnsi="Times New Roman" w:cs="Times New Roman"/>
          <w:sz w:val="22"/>
          <w:szCs w:val="22"/>
        </w:rPr>
        <w:t xml:space="preserve"> Жизнь и деяния св. отца нашего Андрея, юродивого Христа ради: с приложением соч. </w:t>
      </w:r>
      <w:proofErr w:type="spellStart"/>
      <w:r w:rsidR="00272765" w:rsidRPr="00A75213">
        <w:rPr>
          <w:rFonts w:ascii="Times New Roman" w:hAnsi="Times New Roman" w:cs="Times New Roman"/>
          <w:sz w:val="22"/>
          <w:szCs w:val="22"/>
        </w:rPr>
        <w:t>архиеп</w:t>
      </w:r>
      <w:proofErr w:type="spellEnd"/>
      <w:r w:rsidR="00272765" w:rsidRPr="00A75213">
        <w:rPr>
          <w:rFonts w:ascii="Times New Roman" w:hAnsi="Times New Roman" w:cs="Times New Roman"/>
          <w:sz w:val="22"/>
          <w:szCs w:val="22"/>
        </w:rPr>
        <w:t xml:space="preserve">. Сергия (Спасского) «Святой Андрей, Христа ради юродивый, и праздник Покрова Пресвятой Богородицы» - «Издательство Олега Абышко», 2007. - 320 с. (Серия «Библиотека христианской мысли. Источники»). </w:t>
      </w:r>
      <w:r w:rsidR="00272765" w:rsidRPr="00A75213">
        <w:rPr>
          <w:rFonts w:ascii="Times New Roman" w:hAnsi="Times New Roman" w:cs="Times New Roman"/>
          <w:sz w:val="22"/>
          <w:szCs w:val="22"/>
          <w:lang w:val="en-US"/>
        </w:rPr>
        <w:t>ISBN</w:t>
      </w:r>
      <w:r w:rsidR="00272765" w:rsidRPr="00A75213">
        <w:rPr>
          <w:rFonts w:ascii="Times New Roman" w:hAnsi="Times New Roman" w:cs="Times New Roman"/>
          <w:sz w:val="22"/>
          <w:szCs w:val="22"/>
        </w:rPr>
        <w:t xml:space="preserve"> 978-5-903525-03-4 / Источник:</w:t>
      </w:r>
      <w:r w:rsidRPr="00A75213">
        <w:rPr>
          <w:rFonts w:ascii="Times New Roman" w:hAnsi="Times New Roman" w:cs="Times New Roman"/>
          <w:sz w:val="22"/>
          <w:szCs w:val="22"/>
        </w:rPr>
        <w:t xml:space="preserve"> </w:t>
      </w:r>
      <w:r w:rsidRPr="00A75213">
        <w:rPr>
          <w:rFonts w:ascii="Times New Roman" w:hAnsi="Times New Roman" w:cs="Times New Roman"/>
          <w:sz w:val="22"/>
          <w:szCs w:val="22"/>
          <w:lang w:val="en-US"/>
        </w:rPr>
        <w:t>https</w:t>
      </w:r>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azbyka</w:t>
      </w:r>
      <w:proofErr w:type="spellEnd"/>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ru</w:t>
      </w:r>
      <w:proofErr w:type="spellEnd"/>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otechnik</w:t>
      </w:r>
      <w:proofErr w:type="spellEnd"/>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Zhitija</w:t>
      </w:r>
      <w:proofErr w:type="spellEnd"/>
      <w:r w:rsidRPr="00A75213">
        <w:rPr>
          <w:rFonts w:ascii="Times New Roman" w:hAnsi="Times New Roman" w:cs="Times New Roman"/>
          <w:sz w:val="22"/>
          <w:szCs w:val="22"/>
        </w:rPr>
        <w:t>_</w:t>
      </w:r>
      <w:proofErr w:type="spellStart"/>
      <w:r w:rsidRPr="00A75213">
        <w:rPr>
          <w:rFonts w:ascii="Times New Roman" w:hAnsi="Times New Roman" w:cs="Times New Roman"/>
          <w:sz w:val="22"/>
          <w:szCs w:val="22"/>
          <w:lang w:val="en-US"/>
        </w:rPr>
        <w:t>svjatykh</w:t>
      </w:r>
      <w:proofErr w:type="spellEnd"/>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zhitie</w:t>
      </w:r>
      <w:proofErr w:type="spellEnd"/>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andreja</w:t>
      </w:r>
      <w:proofErr w:type="spellEnd"/>
      <w:r w:rsidRPr="00A75213">
        <w:rPr>
          <w:rFonts w:ascii="Times New Roman" w:hAnsi="Times New Roman" w:cs="Times New Roman"/>
          <w:sz w:val="22"/>
          <w:szCs w:val="22"/>
        </w:rPr>
        <w:t>-</w:t>
      </w:r>
      <w:proofErr w:type="spellStart"/>
      <w:r w:rsidRPr="00A75213">
        <w:rPr>
          <w:rFonts w:ascii="Times New Roman" w:hAnsi="Times New Roman" w:cs="Times New Roman"/>
          <w:sz w:val="22"/>
          <w:szCs w:val="22"/>
          <w:lang w:val="en-US"/>
        </w:rPr>
        <w:t>yurodivogo</w:t>
      </w:r>
      <w:proofErr w:type="spellEnd"/>
      <w:r w:rsidRPr="00A75213">
        <w:rPr>
          <w:rFonts w:ascii="Times New Roman" w:hAnsi="Times New Roman" w:cs="Times New Roman"/>
          <w:sz w:val="22"/>
          <w:szCs w:val="22"/>
        </w:rPr>
        <w:t>/)</w:t>
      </w:r>
    </w:p>
  </w:footnote>
  <w:footnote w:id="3">
    <w:p w14:paraId="59F23024" w14:textId="77777777" w:rsidR="00A75213" w:rsidRDefault="00A75213" w:rsidP="00A75213">
      <w:pPr>
        <w:pStyle w:val="a6"/>
      </w:pPr>
      <w:r>
        <w:rPr>
          <w:rStyle w:val="a8"/>
        </w:rPr>
        <w:footnoteRef/>
      </w:r>
      <w:r>
        <w:t xml:space="preserve"> </w:t>
      </w:r>
      <w:r w:rsidRPr="00C0025A">
        <w:rPr>
          <w:rFonts w:ascii="Times New Roman" w:hAnsi="Times New Roman" w:cs="Times New Roman"/>
          <w:sz w:val="22"/>
          <w:szCs w:val="22"/>
        </w:rPr>
        <w:t xml:space="preserve">Сергий (Спасский), </w:t>
      </w:r>
      <w:proofErr w:type="spellStart"/>
      <w:r w:rsidRPr="00C0025A">
        <w:rPr>
          <w:rFonts w:ascii="Times New Roman" w:hAnsi="Times New Roman" w:cs="Times New Roman"/>
          <w:sz w:val="22"/>
          <w:szCs w:val="22"/>
        </w:rPr>
        <w:t>архиеп</w:t>
      </w:r>
      <w:proofErr w:type="spellEnd"/>
      <w:r w:rsidRPr="00C0025A">
        <w:rPr>
          <w:rFonts w:ascii="Times New Roman" w:hAnsi="Times New Roman" w:cs="Times New Roman"/>
          <w:sz w:val="22"/>
          <w:szCs w:val="22"/>
        </w:rPr>
        <w:t>. Святой Андрей, Христа ради юродивый и праздник Покрова Пресвятой Богородицы. Ссылка: https://azbyka.ru/otechnik/Sergij_Spasskij/svjatoj-andrej-hrista-radi-yurodivyj-i-prazdnik-pokrova-presvjatoj-bogoroditsy/#0_3</w:t>
      </w:r>
    </w:p>
  </w:footnote>
  <w:footnote w:id="4">
    <w:p w14:paraId="3B2DC0D3" w14:textId="77777777" w:rsidR="00A75213" w:rsidRPr="00C0025A" w:rsidRDefault="00A75213" w:rsidP="00A75213">
      <w:pPr>
        <w:pStyle w:val="a6"/>
        <w:rPr>
          <w:rFonts w:ascii="Times New Roman" w:hAnsi="Times New Roman" w:cs="Times New Roman"/>
          <w:sz w:val="22"/>
          <w:szCs w:val="22"/>
        </w:rPr>
      </w:pPr>
      <w:r w:rsidRPr="00C0025A">
        <w:rPr>
          <w:rStyle w:val="a8"/>
          <w:rFonts w:ascii="Times New Roman" w:hAnsi="Times New Roman" w:cs="Times New Roman"/>
          <w:sz w:val="22"/>
          <w:szCs w:val="22"/>
        </w:rPr>
        <w:footnoteRef/>
      </w:r>
      <w:r w:rsidRPr="00C0025A">
        <w:rPr>
          <w:rFonts w:ascii="Times New Roman" w:hAnsi="Times New Roman" w:cs="Times New Roman"/>
          <w:sz w:val="22"/>
          <w:szCs w:val="22"/>
        </w:rPr>
        <w:t xml:space="preserve"> Сказание на Покров Святой Богородицы (в пер. М. А. Федотовой) / Библиотека литературы Древней Руси / Том 12 / Из Великих Миней Четьих митрополита Макария // ссылка: http://lib.pushkinskijdom.ru/Default.aspx?tabid=9897&amp;ysclid=mtu1m6gx3469661949</w:t>
      </w:r>
    </w:p>
  </w:footnote>
  <w:footnote w:id="5">
    <w:p w14:paraId="1997D296" w14:textId="5B40E8D2" w:rsidR="00C0025A" w:rsidRPr="00C0025A" w:rsidRDefault="00C0025A">
      <w:pPr>
        <w:pStyle w:val="a6"/>
      </w:pPr>
      <w:r w:rsidRPr="00C0025A">
        <w:rPr>
          <w:rStyle w:val="a8"/>
          <w:rFonts w:ascii="Times New Roman" w:hAnsi="Times New Roman" w:cs="Times New Roman"/>
          <w:sz w:val="22"/>
          <w:szCs w:val="22"/>
        </w:rPr>
        <w:footnoteRef/>
      </w:r>
      <w:r w:rsidRPr="00C0025A">
        <w:rPr>
          <w:rFonts w:ascii="Times New Roman" w:hAnsi="Times New Roman" w:cs="Times New Roman"/>
          <w:sz w:val="22"/>
          <w:szCs w:val="22"/>
        </w:rPr>
        <w:t xml:space="preserve"> См. Сергий (Спасский), </w:t>
      </w:r>
      <w:proofErr w:type="spellStart"/>
      <w:r w:rsidRPr="00C0025A">
        <w:rPr>
          <w:rFonts w:ascii="Times New Roman" w:hAnsi="Times New Roman" w:cs="Times New Roman"/>
          <w:sz w:val="22"/>
          <w:szCs w:val="22"/>
        </w:rPr>
        <w:t>архиеп</w:t>
      </w:r>
      <w:proofErr w:type="spellEnd"/>
      <w:r w:rsidRPr="00C0025A">
        <w:rPr>
          <w:rFonts w:ascii="Times New Roman" w:hAnsi="Times New Roman" w:cs="Times New Roman"/>
          <w:sz w:val="22"/>
          <w:szCs w:val="22"/>
        </w:rPr>
        <w:t xml:space="preserve">. Святой Андрей, Христа ради юродивый и праздник Покрова Пресвятой Богородицы. </w:t>
      </w:r>
      <w:proofErr w:type="gramStart"/>
      <w:r w:rsidRPr="00C0025A">
        <w:rPr>
          <w:rFonts w:ascii="Times New Roman" w:hAnsi="Times New Roman" w:cs="Times New Roman"/>
          <w:sz w:val="22"/>
          <w:szCs w:val="22"/>
        </w:rPr>
        <w:t>Ссылка:  https://azbyka.ru/otechnik/Sergij_Spasskij/svjatoj-andrej-hrista-radi-yurodivyj-i-prazdnik-pokrova-presvjatoj-bogoroditsy/#0_3</w:t>
      </w:r>
      <w:proofErr w:type="gramEnd"/>
      <w:r w:rsidRPr="00C0025A">
        <w:rPr>
          <w:rFonts w:ascii="Times New Roman" w:hAnsi="Times New Roman" w:cs="Times New Roman"/>
          <w:sz w:val="22"/>
          <w:szCs w:val="22"/>
        </w:rPr>
        <w:t xml:space="preserve">  (текст службы приводится здесь по богослужебным изданиям конца </w:t>
      </w:r>
      <w:r w:rsidRPr="00C0025A">
        <w:rPr>
          <w:rFonts w:ascii="Times New Roman" w:hAnsi="Times New Roman" w:cs="Times New Roman"/>
          <w:sz w:val="22"/>
          <w:szCs w:val="22"/>
          <w:lang w:val="en-US"/>
        </w:rPr>
        <w:t>XIX</w:t>
      </w:r>
      <w:r w:rsidRPr="00C0025A">
        <w:rPr>
          <w:rFonts w:ascii="Times New Roman" w:hAnsi="Times New Roman" w:cs="Times New Roman"/>
          <w:sz w:val="22"/>
          <w:szCs w:val="22"/>
        </w:rPr>
        <w:t xml:space="preserve"> в.)</w:t>
      </w:r>
    </w:p>
  </w:footnote>
  <w:footnote w:id="6">
    <w:p w14:paraId="15BE1E26" w14:textId="3364A60C" w:rsidR="00AB3C64" w:rsidRPr="00A75213" w:rsidRDefault="00AB3C64">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w:t>
      </w:r>
      <w:r w:rsidR="002F656C" w:rsidRPr="00A75213">
        <w:rPr>
          <w:rFonts w:ascii="Times New Roman" w:hAnsi="Times New Roman" w:cs="Times New Roman"/>
          <w:sz w:val="22"/>
          <w:szCs w:val="22"/>
        </w:rPr>
        <w:t xml:space="preserve">Назаренко А. В. Андрей Юрьевич Боголюбский // Православная энциклопедия. — М., 2001. — Т. </w:t>
      </w:r>
      <w:proofErr w:type="gramStart"/>
      <w:r w:rsidR="002F656C" w:rsidRPr="00A75213">
        <w:rPr>
          <w:rFonts w:ascii="Times New Roman" w:hAnsi="Times New Roman" w:cs="Times New Roman"/>
          <w:sz w:val="22"/>
          <w:szCs w:val="22"/>
        </w:rPr>
        <w:t>II :</w:t>
      </w:r>
      <w:proofErr w:type="gramEnd"/>
      <w:r w:rsidR="002F656C" w:rsidRPr="00A75213">
        <w:rPr>
          <w:rFonts w:ascii="Times New Roman" w:hAnsi="Times New Roman" w:cs="Times New Roman"/>
          <w:sz w:val="22"/>
          <w:szCs w:val="22"/>
        </w:rPr>
        <w:t xml:space="preserve"> «Алексий, человек Божий — Анфим </w:t>
      </w:r>
      <w:proofErr w:type="spellStart"/>
      <w:r w:rsidR="002F656C" w:rsidRPr="00A75213">
        <w:rPr>
          <w:rFonts w:ascii="Times New Roman" w:hAnsi="Times New Roman" w:cs="Times New Roman"/>
          <w:sz w:val="22"/>
          <w:szCs w:val="22"/>
        </w:rPr>
        <w:t>Анхиальский</w:t>
      </w:r>
      <w:proofErr w:type="spellEnd"/>
      <w:r w:rsidR="002F656C" w:rsidRPr="00A75213">
        <w:rPr>
          <w:rFonts w:ascii="Times New Roman" w:hAnsi="Times New Roman" w:cs="Times New Roman"/>
          <w:sz w:val="22"/>
          <w:szCs w:val="22"/>
        </w:rPr>
        <w:t>». — С. 393—398. — 752 с. — 40 000 экз. — ISBN 5-89572-007-2.</w:t>
      </w:r>
      <w:r w:rsidRPr="00A75213">
        <w:rPr>
          <w:rFonts w:ascii="Times New Roman" w:hAnsi="Times New Roman" w:cs="Times New Roman"/>
          <w:sz w:val="22"/>
          <w:szCs w:val="22"/>
        </w:rPr>
        <w:t>;</w:t>
      </w:r>
      <w:r w:rsidR="002F656C" w:rsidRPr="00A75213">
        <w:rPr>
          <w:rFonts w:ascii="Times New Roman" w:hAnsi="Times New Roman" w:cs="Times New Roman"/>
          <w:sz w:val="22"/>
          <w:szCs w:val="22"/>
        </w:rPr>
        <w:t xml:space="preserve"> //</w:t>
      </w:r>
      <w:r w:rsidRPr="00A75213">
        <w:rPr>
          <w:rFonts w:ascii="Times New Roman" w:hAnsi="Times New Roman" w:cs="Times New Roman"/>
          <w:sz w:val="22"/>
          <w:szCs w:val="22"/>
        </w:rPr>
        <w:t xml:space="preserve"> Ссылка: https://www.pravenc.ru/text/115338.html</w:t>
      </w:r>
    </w:p>
  </w:footnote>
  <w:footnote w:id="7">
    <w:p w14:paraId="2CC8D06A" w14:textId="698A8B21" w:rsidR="00D03854" w:rsidRPr="00A75213" w:rsidRDefault="00D03854">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Прославлен в лике святых в 1702 г.</w:t>
      </w:r>
    </w:p>
  </w:footnote>
  <w:footnote w:id="8">
    <w:p w14:paraId="5075465E" w14:textId="37631F77" w:rsidR="00855368" w:rsidRPr="00A75213" w:rsidRDefault="00855368">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Повесть об убиении Андрея Боголюбского, Библиотека литературы Древней Руси. Том 4 - читать, </w:t>
      </w:r>
      <w:proofErr w:type="gramStart"/>
      <w:r w:rsidRPr="00A75213">
        <w:rPr>
          <w:rFonts w:ascii="Times New Roman" w:hAnsi="Times New Roman" w:cs="Times New Roman"/>
          <w:sz w:val="22"/>
          <w:szCs w:val="22"/>
        </w:rPr>
        <w:t>скачать  https://azbyka.ru/otechnik/Istorija_Tserkvi/biblioteka-literatury-drevnej-rusi-tom-4/4</w:t>
      </w:r>
      <w:proofErr w:type="gramEnd"/>
    </w:p>
  </w:footnote>
  <w:footnote w:id="9">
    <w:p w14:paraId="23E1AF2E" w14:textId="28F21398" w:rsidR="00D03854" w:rsidRPr="00A75213" w:rsidRDefault="00D03854">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Древний </w:t>
      </w:r>
      <w:proofErr w:type="gramStart"/>
      <w:r w:rsidRPr="00A75213">
        <w:rPr>
          <w:rFonts w:ascii="Times New Roman" w:hAnsi="Times New Roman" w:cs="Times New Roman"/>
          <w:sz w:val="22"/>
          <w:szCs w:val="22"/>
        </w:rPr>
        <w:t>Боголюбов :</w:t>
      </w:r>
      <w:proofErr w:type="gramEnd"/>
      <w:r w:rsidRPr="00A75213">
        <w:rPr>
          <w:rFonts w:ascii="Times New Roman" w:hAnsi="Times New Roman" w:cs="Times New Roman"/>
          <w:sz w:val="22"/>
          <w:szCs w:val="22"/>
        </w:rPr>
        <w:t xml:space="preserve"> Город и монастырь с его окрестностями / Соч. В. Доброхотова, ред. </w:t>
      </w:r>
      <w:proofErr w:type="spellStart"/>
      <w:r w:rsidRPr="00A75213">
        <w:rPr>
          <w:rFonts w:ascii="Times New Roman" w:hAnsi="Times New Roman" w:cs="Times New Roman"/>
          <w:sz w:val="22"/>
          <w:szCs w:val="22"/>
        </w:rPr>
        <w:t>Владим</w:t>
      </w:r>
      <w:proofErr w:type="spellEnd"/>
      <w:r w:rsidRPr="00A75213">
        <w:rPr>
          <w:rFonts w:ascii="Times New Roman" w:hAnsi="Times New Roman" w:cs="Times New Roman"/>
          <w:sz w:val="22"/>
          <w:szCs w:val="22"/>
        </w:rPr>
        <w:t xml:space="preserve">. губ. вед.. — </w:t>
      </w:r>
      <w:proofErr w:type="gramStart"/>
      <w:r w:rsidRPr="00A75213">
        <w:rPr>
          <w:rFonts w:ascii="Times New Roman" w:hAnsi="Times New Roman" w:cs="Times New Roman"/>
          <w:sz w:val="22"/>
          <w:szCs w:val="22"/>
        </w:rPr>
        <w:t>Москва :</w:t>
      </w:r>
      <w:proofErr w:type="gramEnd"/>
      <w:r w:rsidRPr="00A75213">
        <w:rPr>
          <w:rFonts w:ascii="Times New Roman" w:hAnsi="Times New Roman" w:cs="Times New Roman"/>
          <w:sz w:val="22"/>
          <w:szCs w:val="22"/>
        </w:rPr>
        <w:t xml:space="preserve"> Унив. тип., 1852. — с. 87-89.</w:t>
      </w:r>
    </w:p>
  </w:footnote>
  <w:footnote w:id="10">
    <w:p w14:paraId="5432CF48" w14:textId="09EC5DCF" w:rsidR="00D03854" w:rsidRPr="00A75213" w:rsidRDefault="00D03854">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w:t>
      </w:r>
      <w:proofErr w:type="spellStart"/>
      <w:r w:rsidRPr="00A75213">
        <w:rPr>
          <w:rFonts w:ascii="Times New Roman" w:hAnsi="Times New Roman" w:cs="Times New Roman"/>
          <w:sz w:val="22"/>
          <w:szCs w:val="22"/>
        </w:rPr>
        <w:t>РусАрх</w:t>
      </w:r>
      <w:proofErr w:type="spellEnd"/>
      <w:r w:rsidRPr="00A75213">
        <w:rPr>
          <w:rFonts w:ascii="Times New Roman" w:hAnsi="Times New Roman" w:cs="Times New Roman"/>
          <w:sz w:val="22"/>
          <w:szCs w:val="22"/>
        </w:rPr>
        <w:t xml:space="preserve"> - </w:t>
      </w:r>
      <w:proofErr w:type="spellStart"/>
      <w:r w:rsidRPr="00A75213">
        <w:rPr>
          <w:rFonts w:ascii="Times New Roman" w:hAnsi="Times New Roman" w:cs="Times New Roman"/>
          <w:sz w:val="22"/>
          <w:szCs w:val="22"/>
        </w:rPr>
        <w:t>Сиренов</w:t>
      </w:r>
      <w:proofErr w:type="spellEnd"/>
      <w:r w:rsidRPr="00A75213">
        <w:rPr>
          <w:rFonts w:ascii="Times New Roman" w:hAnsi="Times New Roman" w:cs="Times New Roman"/>
          <w:sz w:val="22"/>
          <w:szCs w:val="22"/>
        </w:rPr>
        <w:t xml:space="preserve"> А.В. Житие Андрея Боголюбского http://www.rusarch.ru/sirenov1.htm</w:t>
      </w:r>
    </w:p>
  </w:footnote>
  <w:footnote w:id="11">
    <w:p w14:paraId="4F4888D3" w14:textId="10E8B483" w:rsidR="00D03854" w:rsidRPr="00A75213" w:rsidRDefault="00D03854">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Сказание о чудесах Владимирской иконы Богородицы, Библиотека литературы Древней Руси. Том 4 // Ссылка: https://azbyka.ru/otechnik/Istorija_Tserkvi/biblioteka-literatury-drevnej-rusi-tom-4/5</w:t>
      </w:r>
    </w:p>
    <w:p w14:paraId="4821A59C" w14:textId="74D258C5" w:rsidR="00D03854" w:rsidRDefault="00D03854">
      <w:pPr>
        <w:pStyle w:val="a6"/>
      </w:pPr>
      <w:r w:rsidRPr="00A75213">
        <w:rPr>
          <w:rFonts w:ascii="Times New Roman" w:hAnsi="Times New Roman" w:cs="Times New Roman"/>
          <w:sz w:val="22"/>
          <w:szCs w:val="22"/>
        </w:rPr>
        <w:t>Источник: Библиотека литературы Древней Руси / РАН. Ин-т рус</w:t>
      </w:r>
      <w:proofErr w:type="gramStart"/>
      <w:r w:rsidRPr="00A75213">
        <w:rPr>
          <w:rFonts w:ascii="Times New Roman" w:hAnsi="Times New Roman" w:cs="Times New Roman"/>
          <w:sz w:val="22"/>
          <w:szCs w:val="22"/>
        </w:rPr>
        <w:t>.</w:t>
      </w:r>
      <w:proofErr w:type="gramEnd"/>
      <w:r w:rsidRPr="00A75213">
        <w:rPr>
          <w:rFonts w:ascii="Times New Roman" w:hAnsi="Times New Roman" w:cs="Times New Roman"/>
          <w:sz w:val="22"/>
          <w:szCs w:val="22"/>
        </w:rPr>
        <w:t xml:space="preserve"> лит. (Пушкинский дом</w:t>
      </w:r>
      <w:proofErr w:type="gramStart"/>
      <w:r w:rsidRPr="00A75213">
        <w:rPr>
          <w:rFonts w:ascii="Times New Roman" w:hAnsi="Times New Roman" w:cs="Times New Roman"/>
          <w:sz w:val="22"/>
          <w:szCs w:val="22"/>
        </w:rPr>
        <w:t>) ;</w:t>
      </w:r>
      <w:proofErr w:type="gramEnd"/>
      <w:r w:rsidRPr="00A75213">
        <w:rPr>
          <w:rFonts w:ascii="Times New Roman" w:hAnsi="Times New Roman" w:cs="Times New Roman"/>
          <w:sz w:val="22"/>
          <w:szCs w:val="22"/>
        </w:rPr>
        <w:t xml:space="preserve"> под. ред. Д. С. Лихачева и др. - Санкт-Петербург : Наука, 1997-. / Т. 4: XII век. - 1997. - 685 с.</w:t>
      </w:r>
    </w:p>
  </w:footnote>
  <w:footnote w:id="12">
    <w:p w14:paraId="283558FA" w14:textId="17E34AF8" w:rsidR="001241E9" w:rsidRPr="00A75213" w:rsidRDefault="001241E9">
      <w:pPr>
        <w:pStyle w:val="a6"/>
        <w:rPr>
          <w:rFonts w:ascii="Times New Roman" w:hAnsi="Times New Roman" w:cs="Times New Roman"/>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w:t>
      </w:r>
      <w:proofErr w:type="spellStart"/>
      <w:r w:rsidRPr="00A75213">
        <w:rPr>
          <w:rFonts w:ascii="Times New Roman" w:hAnsi="Times New Roman" w:cs="Times New Roman"/>
          <w:sz w:val="22"/>
          <w:szCs w:val="22"/>
        </w:rPr>
        <w:t>Святый</w:t>
      </w:r>
      <w:proofErr w:type="spellEnd"/>
      <w:r w:rsidRPr="00A75213">
        <w:rPr>
          <w:rFonts w:ascii="Times New Roman" w:hAnsi="Times New Roman" w:cs="Times New Roman"/>
          <w:sz w:val="22"/>
          <w:szCs w:val="22"/>
        </w:rPr>
        <w:t xml:space="preserve"> благоверный великий князь Андрей Боголюбский / [Соч.] В. Георгиевского. - 2-е изд., </w:t>
      </w:r>
      <w:proofErr w:type="spellStart"/>
      <w:r w:rsidRPr="00A75213">
        <w:rPr>
          <w:rFonts w:ascii="Times New Roman" w:hAnsi="Times New Roman" w:cs="Times New Roman"/>
          <w:sz w:val="22"/>
          <w:szCs w:val="22"/>
        </w:rPr>
        <w:t>испр</w:t>
      </w:r>
      <w:proofErr w:type="spellEnd"/>
      <w:r w:rsidRPr="00A75213">
        <w:rPr>
          <w:rFonts w:ascii="Times New Roman" w:hAnsi="Times New Roman" w:cs="Times New Roman"/>
          <w:sz w:val="22"/>
          <w:szCs w:val="22"/>
        </w:rPr>
        <w:t>. - Санкт-Петербург: И.Л. Тузов, 1900. С. 50</w:t>
      </w:r>
    </w:p>
  </w:footnote>
  <w:footnote w:id="13">
    <w:p w14:paraId="578F3BD2" w14:textId="29FDA0EB" w:rsidR="00B93E6B" w:rsidRPr="00113A62" w:rsidRDefault="00B93E6B">
      <w:pPr>
        <w:pStyle w:val="a6"/>
        <w:rPr>
          <w:rFonts w:ascii="Times New Roman" w:hAnsi="Times New Roman" w:cs="Times New Roman"/>
          <w:sz w:val="22"/>
          <w:szCs w:val="22"/>
        </w:rPr>
      </w:pPr>
      <w:r w:rsidRPr="00113A62">
        <w:rPr>
          <w:rStyle w:val="a8"/>
          <w:rFonts w:ascii="Times New Roman" w:hAnsi="Times New Roman" w:cs="Times New Roman"/>
          <w:sz w:val="22"/>
          <w:szCs w:val="22"/>
        </w:rPr>
        <w:footnoteRef/>
      </w:r>
      <w:r w:rsidRPr="00113A62">
        <w:rPr>
          <w:rFonts w:ascii="Times New Roman" w:hAnsi="Times New Roman" w:cs="Times New Roman"/>
          <w:sz w:val="22"/>
          <w:szCs w:val="22"/>
        </w:rPr>
        <w:t xml:space="preserve"> Сергий (Спасский), </w:t>
      </w:r>
      <w:proofErr w:type="spellStart"/>
      <w:r w:rsidRPr="00113A62">
        <w:rPr>
          <w:rFonts w:ascii="Times New Roman" w:hAnsi="Times New Roman" w:cs="Times New Roman"/>
          <w:sz w:val="22"/>
          <w:szCs w:val="22"/>
        </w:rPr>
        <w:t>архиеп</w:t>
      </w:r>
      <w:proofErr w:type="spellEnd"/>
      <w:r w:rsidRPr="00113A62">
        <w:rPr>
          <w:rFonts w:ascii="Times New Roman" w:hAnsi="Times New Roman" w:cs="Times New Roman"/>
          <w:sz w:val="22"/>
          <w:szCs w:val="22"/>
        </w:rPr>
        <w:t xml:space="preserve">. Святой Андрей, Христа ради юродивый и праздник Покрова Пресвятой Богородицы. </w:t>
      </w:r>
      <w:proofErr w:type="gramStart"/>
      <w:r w:rsidRPr="00113A62">
        <w:rPr>
          <w:rFonts w:ascii="Times New Roman" w:hAnsi="Times New Roman" w:cs="Times New Roman"/>
          <w:sz w:val="22"/>
          <w:szCs w:val="22"/>
        </w:rPr>
        <w:t>Ссылка:  https://azbyka.ru/otechnik/Sergij_Spasskij/svjatoj-andrej-hrista-radi-yurodivyj-i-prazdnik-pokrova-presvjatoj-bogoroditsy/#0_4</w:t>
      </w:r>
      <w:proofErr w:type="gramEnd"/>
    </w:p>
  </w:footnote>
  <w:footnote w:id="14">
    <w:p w14:paraId="308D76D4" w14:textId="2E13040D" w:rsidR="00113A62" w:rsidRPr="00113A62" w:rsidRDefault="00113A62">
      <w:pPr>
        <w:pStyle w:val="a6"/>
        <w:rPr>
          <w:rFonts w:ascii="Times New Roman" w:hAnsi="Times New Roman" w:cs="Times New Roman"/>
          <w:sz w:val="22"/>
          <w:szCs w:val="22"/>
        </w:rPr>
      </w:pPr>
      <w:r w:rsidRPr="00113A62">
        <w:rPr>
          <w:rStyle w:val="a8"/>
          <w:rFonts w:ascii="Times New Roman" w:hAnsi="Times New Roman" w:cs="Times New Roman"/>
          <w:sz w:val="22"/>
          <w:szCs w:val="22"/>
        </w:rPr>
        <w:footnoteRef/>
      </w:r>
      <w:r w:rsidRPr="00113A62">
        <w:rPr>
          <w:rFonts w:ascii="Times New Roman" w:hAnsi="Times New Roman" w:cs="Times New Roman"/>
          <w:sz w:val="22"/>
          <w:szCs w:val="22"/>
        </w:rPr>
        <w:t xml:space="preserve"> Академик С. В. </w:t>
      </w:r>
      <w:proofErr w:type="spellStart"/>
      <w:r w:rsidRPr="00113A62">
        <w:rPr>
          <w:rFonts w:ascii="Times New Roman" w:hAnsi="Times New Roman" w:cs="Times New Roman"/>
          <w:sz w:val="22"/>
          <w:szCs w:val="22"/>
        </w:rPr>
        <w:t>Заграевский</w:t>
      </w:r>
      <w:proofErr w:type="spellEnd"/>
      <w:r w:rsidRPr="00113A62">
        <w:rPr>
          <w:rFonts w:ascii="Times New Roman" w:hAnsi="Times New Roman" w:cs="Times New Roman"/>
          <w:sz w:val="22"/>
          <w:szCs w:val="22"/>
        </w:rPr>
        <w:t>. Первоначальный вид церкви Покрова и Покровского монастыря на Нерли. Опыт графической реконструкции. Ссылка: http://zagraevsky.com/cloister_graph.htm</w:t>
      </w:r>
    </w:p>
  </w:footnote>
  <w:footnote w:id="15">
    <w:p w14:paraId="35147923" w14:textId="19CED7E9" w:rsidR="00B93E6B" w:rsidRPr="00B44159" w:rsidRDefault="00B93E6B">
      <w:pPr>
        <w:pStyle w:val="a6"/>
        <w:rPr>
          <w:rFonts w:ascii="Times New Roman" w:hAnsi="Times New Roman" w:cs="Times New Roman"/>
          <w:sz w:val="22"/>
          <w:szCs w:val="22"/>
        </w:rPr>
      </w:pPr>
      <w:r w:rsidRPr="00B44159">
        <w:rPr>
          <w:rStyle w:val="a8"/>
          <w:rFonts w:ascii="Times New Roman" w:hAnsi="Times New Roman" w:cs="Times New Roman"/>
          <w:sz w:val="22"/>
          <w:szCs w:val="22"/>
        </w:rPr>
        <w:footnoteRef/>
      </w:r>
      <w:r w:rsidRPr="00B44159">
        <w:rPr>
          <w:rFonts w:ascii="Times New Roman" w:hAnsi="Times New Roman" w:cs="Times New Roman"/>
          <w:sz w:val="22"/>
          <w:szCs w:val="22"/>
        </w:rPr>
        <w:t xml:space="preserve"> Покрова Пресвятой Богородицы храм на Нерли. Православная энциклопедия, т.57, с. 77-79. Ссылка: https://www.pravenc.ru/text/2580910.html</w:t>
      </w:r>
    </w:p>
  </w:footnote>
  <w:footnote w:id="16">
    <w:p w14:paraId="7516800A" w14:textId="418A704A" w:rsidR="00D03854" w:rsidRPr="00B44159" w:rsidRDefault="00D03854">
      <w:pPr>
        <w:pStyle w:val="a6"/>
        <w:rPr>
          <w:rFonts w:ascii="Times New Roman" w:hAnsi="Times New Roman" w:cs="Times New Roman"/>
          <w:sz w:val="22"/>
          <w:szCs w:val="22"/>
        </w:rPr>
      </w:pPr>
      <w:r w:rsidRPr="00B44159">
        <w:rPr>
          <w:rStyle w:val="a8"/>
          <w:rFonts w:ascii="Times New Roman" w:hAnsi="Times New Roman" w:cs="Times New Roman"/>
          <w:sz w:val="22"/>
          <w:szCs w:val="22"/>
        </w:rPr>
        <w:footnoteRef/>
      </w:r>
      <w:r w:rsidRPr="00B44159">
        <w:rPr>
          <w:rFonts w:ascii="Times New Roman" w:hAnsi="Times New Roman" w:cs="Times New Roman"/>
          <w:sz w:val="22"/>
          <w:szCs w:val="22"/>
        </w:rPr>
        <w:t xml:space="preserve"> </w:t>
      </w:r>
      <w:r w:rsidR="00B44159" w:rsidRPr="00B44159">
        <w:rPr>
          <w:rFonts w:ascii="Times New Roman" w:hAnsi="Times New Roman" w:cs="Times New Roman"/>
          <w:sz w:val="22"/>
          <w:szCs w:val="22"/>
        </w:rPr>
        <w:t xml:space="preserve">Житие святого благоверного князя Андрея Боголюбского (С прил. </w:t>
      </w:r>
      <w:proofErr w:type="spellStart"/>
      <w:r w:rsidR="00B44159" w:rsidRPr="00B44159">
        <w:rPr>
          <w:rFonts w:ascii="Times New Roman" w:hAnsi="Times New Roman" w:cs="Times New Roman"/>
          <w:sz w:val="22"/>
          <w:szCs w:val="22"/>
        </w:rPr>
        <w:t>хромолитогр</w:t>
      </w:r>
      <w:proofErr w:type="spellEnd"/>
      <w:r w:rsidR="00B44159" w:rsidRPr="00B44159">
        <w:rPr>
          <w:rFonts w:ascii="Times New Roman" w:hAnsi="Times New Roman" w:cs="Times New Roman"/>
          <w:sz w:val="22"/>
          <w:szCs w:val="22"/>
        </w:rPr>
        <w:t xml:space="preserve">. изображения св. </w:t>
      </w:r>
      <w:proofErr w:type="spellStart"/>
      <w:r w:rsidR="00B44159" w:rsidRPr="00B44159">
        <w:rPr>
          <w:rFonts w:ascii="Times New Roman" w:hAnsi="Times New Roman" w:cs="Times New Roman"/>
          <w:sz w:val="22"/>
          <w:szCs w:val="22"/>
        </w:rPr>
        <w:t>благовер</w:t>
      </w:r>
      <w:proofErr w:type="spellEnd"/>
      <w:r w:rsidR="00B44159" w:rsidRPr="00B44159">
        <w:rPr>
          <w:rFonts w:ascii="Times New Roman" w:hAnsi="Times New Roman" w:cs="Times New Roman"/>
          <w:sz w:val="22"/>
          <w:szCs w:val="22"/>
        </w:rPr>
        <w:t>. князя Андрея Боголюбского). — Санкт-</w:t>
      </w:r>
      <w:proofErr w:type="gramStart"/>
      <w:r w:rsidR="00B44159" w:rsidRPr="00B44159">
        <w:rPr>
          <w:rFonts w:ascii="Times New Roman" w:hAnsi="Times New Roman" w:cs="Times New Roman"/>
          <w:sz w:val="22"/>
          <w:szCs w:val="22"/>
        </w:rPr>
        <w:t>Петербург :</w:t>
      </w:r>
      <w:proofErr w:type="gramEnd"/>
      <w:r w:rsidR="00B44159" w:rsidRPr="00B44159">
        <w:rPr>
          <w:rFonts w:ascii="Times New Roman" w:hAnsi="Times New Roman" w:cs="Times New Roman"/>
          <w:sz w:val="22"/>
          <w:szCs w:val="22"/>
        </w:rPr>
        <w:t xml:space="preserve"> ред. нар. журн. "Мирской </w:t>
      </w:r>
      <w:proofErr w:type="spellStart"/>
      <w:r w:rsidR="00B44159" w:rsidRPr="00B44159">
        <w:rPr>
          <w:rFonts w:ascii="Times New Roman" w:hAnsi="Times New Roman" w:cs="Times New Roman"/>
          <w:sz w:val="22"/>
          <w:szCs w:val="22"/>
        </w:rPr>
        <w:t>вестн</w:t>
      </w:r>
      <w:proofErr w:type="spellEnd"/>
      <w:r w:rsidR="00B44159" w:rsidRPr="00B44159">
        <w:rPr>
          <w:rFonts w:ascii="Times New Roman" w:hAnsi="Times New Roman" w:cs="Times New Roman"/>
          <w:sz w:val="22"/>
          <w:szCs w:val="22"/>
        </w:rPr>
        <w:t>.", 1870. — с. 12</w:t>
      </w:r>
    </w:p>
  </w:footnote>
  <w:footnote w:id="17">
    <w:p w14:paraId="613973CE" w14:textId="02D6C09C" w:rsidR="00D03854" w:rsidRPr="00B44159" w:rsidRDefault="00D03854">
      <w:pPr>
        <w:pStyle w:val="a6"/>
        <w:rPr>
          <w:rFonts w:ascii="Times New Roman" w:hAnsi="Times New Roman" w:cs="Times New Roman"/>
          <w:sz w:val="22"/>
          <w:szCs w:val="22"/>
        </w:rPr>
      </w:pPr>
      <w:r w:rsidRPr="00B44159">
        <w:rPr>
          <w:rStyle w:val="a8"/>
          <w:rFonts w:ascii="Times New Roman" w:hAnsi="Times New Roman" w:cs="Times New Roman"/>
          <w:sz w:val="22"/>
          <w:szCs w:val="22"/>
        </w:rPr>
        <w:footnoteRef/>
      </w:r>
      <w:r w:rsidRPr="00B44159">
        <w:rPr>
          <w:rFonts w:ascii="Times New Roman" w:hAnsi="Times New Roman" w:cs="Times New Roman"/>
          <w:sz w:val="22"/>
          <w:szCs w:val="22"/>
        </w:rPr>
        <w:t xml:space="preserve"> </w:t>
      </w:r>
      <w:r w:rsidR="00B44159" w:rsidRPr="00B44159">
        <w:rPr>
          <w:rFonts w:ascii="Times New Roman" w:hAnsi="Times New Roman" w:cs="Times New Roman"/>
          <w:sz w:val="22"/>
          <w:szCs w:val="22"/>
        </w:rPr>
        <w:t>Святого благоверного великого князя Андрея Боголюбского (29 июня). Месяцеслов. Июнь - архиепископ Димитрий (</w:t>
      </w:r>
      <w:proofErr w:type="spellStart"/>
      <w:r w:rsidR="00B44159" w:rsidRPr="00B44159">
        <w:rPr>
          <w:rFonts w:ascii="Times New Roman" w:hAnsi="Times New Roman" w:cs="Times New Roman"/>
          <w:sz w:val="22"/>
          <w:szCs w:val="22"/>
        </w:rPr>
        <w:t>Самбикин</w:t>
      </w:r>
      <w:proofErr w:type="spellEnd"/>
      <w:r w:rsidR="00B44159" w:rsidRPr="00B44159">
        <w:rPr>
          <w:rFonts w:ascii="Times New Roman" w:hAnsi="Times New Roman" w:cs="Times New Roman"/>
          <w:sz w:val="22"/>
          <w:szCs w:val="22"/>
        </w:rPr>
        <w:t>) // Ссылка: https://azbyka.ru/otechnik/Dimitrij_Sambikin/mesjatseslov-iyun/#source</w:t>
      </w:r>
    </w:p>
  </w:footnote>
  <w:footnote w:id="18">
    <w:p w14:paraId="26812F54" w14:textId="678ED641" w:rsidR="00D03854" w:rsidRPr="00A75213" w:rsidRDefault="00D03854">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Макарий (Веретенников), </w:t>
      </w:r>
      <w:proofErr w:type="spellStart"/>
      <w:r w:rsidRPr="00A75213">
        <w:rPr>
          <w:rFonts w:ascii="Times New Roman" w:hAnsi="Times New Roman" w:cs="Times New Roman"/>
          <w:sz w:val="22"/>
          <w:szCs w:val="22"/>
        </w:rPr>
        <w:t>архим</w:t>
      </w:r>
      <w:proofErr w:type="spellEnd"/>
      <w:r w:rsidRPr="00A75213">
        <w:rPr>
          <w:rFonts w:ascii="Times New Roman" w:hAnsi="Times New Roman" w:cs="Times New Roman"/>
          <w:sz w:val="22"/>
          <w:szCs w:val="22"/>
        </w:rPr>
        <w:t>. Благоверный князь Андрей Боголюбский // Альфа и Омега. 2006. № 3 (47).</w:t>
      </w:r>
    </w:p>
  </w:footnote>
  <w:footnote w:id="19">
    <w:p w14:paraId="08D51796" w14:textId="4DBBBFBD" w:rsidR="00EB4F88" w:rsidRPr="00A75213" w:rsidRDefault="00EB4F88">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Хранится в Государственной Третьяковской галерее</w:t>
      </w:r>
    </w:p>
  </w:footnote>
  <w:footnote w:id="20">
    <w:p w14:paraId="7D91A1BD" w14:textId="07289666" w:rsidR="00EB4F88" w:rsidRDefault="00EB4F88">
      <w:pPr>
        <w:pStyle w:val="a6"/>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w:t>
      </w:r>
      <w:r w:rsidR="006F2330" w:rsidRPr="00A75213">
        <w:rPr>
          <w:rFonts w:ascii="Times New Roman" w:hAnsi="Times New Roman" w:cs="Times New Roman"/>
          <w:sz w:val="22"/>
          <w:szCs w:val="22"/>
        </w:rPr>
        <w:t>Хранится в Новгородском музее</w:t>
      </w:r>
    </w:p>
  </w:footnote>
  <w:footnote w:id="21">
    <w:p w14:paraId="05EE50D4" w14:textId="1BAA8F0F" w:rsidR="008D02F7" w:rsidRPr="00A75213" w:rsidRDefault="008D02F7">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Покров Богоматери. Ок. 1399 г.  https://www.icon-art.info/masterpiece.php?mst_id=559</w:t>
      </w:r>
    </w:p>
  </w:footnote>
  <w:footnote w:id="22">
    <w:p w14:paraId="2BE80075" w14:textId="0432FED7" w:rsidR="00C0257D" w:rsidRDefault="00C0257D">
      <w:pPr>
        <w:pStyle w:val="a6"/>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Лебедева С. Покров Пресвятой Богородицы: иконография праздника в искусстве Древней Руси / Ссылка: https://pravoslavie.ru/4515.html#_ftnref4</w:t>
      </w:r>
    </w:p>
  </w:footnote>
  <w:footnote w:id="23">
    <w:p w14:paraId="2CF7BAC1" w14:textId="5974A977" w:rsidR="002107B6" w:rsidRPr="00A75213" w:rsidRDefault="002107B6">
      <w:pPr>
        <w:pStyle w:val="a6"/>
        <w:rPr>
          <w:rFonts w:ascii="Times New Roman" w:hAnsi="Times New Roman" w:cs="Times New Roman"/>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Архимандрит Николай (Погребняк). Иконография Покрова Божией Матери. Вестник Московской митрополии за 2011 год № 9-10. Ссылка: https://mosmit.ru/library/vedomosti/57/1053/?ysclid=mtsd6qwugq849779415</w:t>
      </w:r>
    </w:p>
  </w:footnote>
  <w:footnote w:id="24">
    <w:p w14:paraId="11274096" w14:textId="63820EDD" w:rsidR="00A75213" w:rsidRPr="00A75213" w:rsidRDefault="00A75213">
      <w:pPr>
        <w:pStyle w:val="a6"/>
        <w:rPr>
          <w:rFonts w:ascii="Times New Roman" w:hAnsi="Times New Roman" w:cs="Times New Roman"/>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w:t>
      </w:r>
      <w:r w:rsidRPr="00A75213">
        <w:rPr>
          <w:rFonts w:ascii="Times New Roman" w:hAnsi="Times New Roman" w:cs="Times New Roman"/>
          <w:sz w:val="22"/>
          <w:szCs w:val="22"/>
        </w:rPr>
        <w:t>Цит. по Грачев В.И. К истории 1812 года. Смоленск, 1911. С. 14-15 / Памятная книжка Смоленской губернии на 1912 г. Смоленск, 1912</w:t>
      </w:r>
    </w:p>
  </w:footnote>
  <w:footnote w:id="25">
    <w:p w14:paraId="22F82490" w14:textId="78F746A5" w:rsidR="00F677C6" w:rsidRPr="00A75213" w:rsidRDefault="00F677C6">
      <w:pPr>
        <w:pStyle w:val="a6"/>
        <w:rPr>
          <w:rFonts w:ascii="Times New Roman" w:hAnsi="Times New Roman" w:cs="Times New Roman"/>
          <w:sz w:val="22"/>
          <w:szCs w:val="22"/>
        </w:rPr>
      </w:pPr>
      <w:r>
        <w:rPr>
          <w:rStyle w:val="a8"/>
        </w:rPr>
        <w:footnoteRef/>
      </w:r>
      <w:r>
        <w:t xml:space="preserve"> </w:t>
      </w:r>
      <w:r w:rsidRPr="005F0DDB">
        <w:rPr>
          <w:rFonts w:ascii="Times New Roman" w:hAnsi="Times New Roman" w:cs="Times New Roman"/>
          <w:sz w:val="22"/>
          <w:szCs w:val="22"/>
        </w:rPr>
        <w:t xml:space="preserve">Творения святейшего Гермогена патриарха Московского и всея России. // </w:t>
      </w:r>
      <w:r w:rsidRPr="005F0DDB">
        <w:rPr>
          <w:rFonts w:ascii="Times New Roman" w:hAnsi="Times New Roman" w:cs="Times New Roman"/>
          <w:color w:val="333333"/>
          <w:sz w:val="22"/>
          <w:szCs w:val="22"/>
          <w:shd w:val="clear" w:color="auto" w:fill="FFFFFF"/>
        </w:rPr>
        <w:t>Православная энциклопедия «Азбука веры»</w:t>
      </w:r>
      <w:r w:rsidRPr="005F0DDB">
        <w:rPr>
          <w:rFonts w:ascii="Times New Roman" w:hAnsi="Times New Roman" w:cs="Times New Roman"/>
          <w:sz w:val="22"/>
          <w:szCs w:val="22"/>
        </w:rPr>
        <w:t xml:space="preserve"> </w:t>
      </w:r>
      <w:r w:rsidRPr="005F0DDB">
        <w:rPr>
          <w:rFonts w:ascii="Times New Roman" w:hAnsi="Times New Roman" w:cs="Times New Roman"/>
          <w:color w:val="333333"/>
          <w:sz w:val="22"/>
          <w:szCs w:val="22"/>
          <w:shd w:val="clear" w:color="auto" w:fill="FFFFFF"/>
        </w:rPr>
        <w:t xml:space="preserve">[Электронный ресурс] </w:t>
      </w:r>
      <w:r w:rsidRPr="005F0DDB">
        <w:rPr>
          <w:rFonts w:ascii="Times New Roman" w:hAnsi="Times New Roman" w:cs="Times New Roman"/>
          <w:sz w:val="22"/>
          <w:szCs w:val="22"/>
        </w:rPr>
        <w:t>— URL</w:t>
      </w:r>
      <w:r w:rsidR="005F0DDB" w:rsidRPr="005F0DDB">
        <w:rPr>
          <w:rFonts w:ascii="Times New Roman" w:hAnsi="Times New Roman" w:cs="Times New Roman"/>
          <w:sz w:val="22"/>
          <w:szCs w:val="22"/>
        </w:rPr>
        <w:t>:</w:t>
      </w:r>
      <w:r w:rsidRPr="005F0DDB">
        <w:rPr>
          <w:rFonts w:ascii="Times New Roman" w:hAnsi="Times New Roman" w:cs="Times New Roman"/>
          <w:sz w:val="22"/>
          <w:szCs w:val="22"/>
        </w:rPr>
        <w:t xml:space="preserve"> </w:t>
      </w:r>
      <w:r w:rsidRPr="00A75213">
        <w:rPr>
          <w:rFonts w:ascii="Times New Roman" w:hAnsi="Times New Roman" w:cs="Times New Roman"/>
          <w:sz w:val="22"/>
          <w:szCs w:val="22"/>
        </w:rPr>
        <w:t>https://azbyka.ru/otechnik/Ermogen_Moskovskij/tvorenija-svjatejshego-germogena-patriarha-moskovskogo-i-vseja-rossii/#0_56 (дата обращения: 10.09.2026)</w:t>
      </w:r>
    </w:p>
  </w:footnote>
  <w:footnote w:id="26">
    <w:p w14:paraId="63239B7E" w14:textId="4E8A3C96" w:rsidR="005F0DDB" w:rsidRDefault="005F0DDB">
      <w:pPr>
        <w:pStyle w:val="a6"/>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Соловьёв С. М. История России с древнейших времён. Том 8. Глава 8. Окончание междуцарствия</w:t>
      </w:r>
    </w:p>
  </w:footnote>
  <w:footnote w:id="27">
    <w:p w14:paraId="55D4091E" w14:textId="10B3B3F7" w:rsidR="005F0DDB" w:rsidRPr="00A75213" w:rsidRDefault="005F0DDB">
      <w:pPr>
        <w:pStyle w:val="a6"/>
        <w:rPr>
          <w:rFonts w:ascii="Times New Roman" w:hAnsi="Times New Roman" w:cs="Times New Roman"/>
          <w:sz w:val="22"/>
          <w:szCs w:val="22"/>
        </w:rPr>
      </w:pPr>
      <w:r w:rsidRPr="00A75213">
        <w:rPr>
          <w:rStyle w:val="a8"/>
          <w:rFonts w:ascii="Times New Roman" w:hAnsi="Times New Roman" w:cs="Times New Roman"/>
          <w:sz w:val="22"/>
          <w:szCs w:val="22"/>
        </w:rPr>
        <w:footnoteRef/>
      </w:r>
      <w:r w:rsidRPr="00A75213">
        <w:rPr>
          <w:rFonts w:ascii="Times New Roman" w:hAnsi="Times New Roman" w:cs="Times New Roman"/>
          <w:sz w:val="22"/>
          <w:szCs w:val="22"/>
        </w:rPr>
        <w:t xml:space="preserve"> 1-й день, Минея. Октябрь (гражданским шрифтом) //</w:t>
      </w:r>
      <w:r w:rsidRPr="00A75213">
        <w:rPr>
          <w:rFonts w:ascii="Times New Roman" w:hAnsi="Times New Roman" w:cs="Times New Roman"/>
          <w:color w:val="333333"/>
          <w:sz w:val="22"/>
          <w:szCs w:val="22"/>
          <w:shd w:val="clear" w:color="auto" w:fill="FFFFFF"/>
        </w:rPr>
        <w:t xml:space="preserve"> Православная энциклопедия «Азбука веры»</w:t>
      </w:r>
      <w:r w:rsidRPr="00A75213">
        <w:rPr>
          <w:rFonts w:ascii="Times New Roman" w:hAnsi="Times New Roman" w:cs="Times New Roman"/>
          <w:sz w:val="22"/>
          <w:szCs w:val="22"/>
        </w:rPr>
        <w:t xml:space="preserve"> </w:t>
      </w:r>
      <w:r w:rsidRPr="00A75213">
        <w:rPr>
          <w:rFonts w:ascii="Times New Roman" w:hAnsi="Times New Roman" w:cs="Times New Roman"/>
          <w:color w:val="333333"/>
          <w:sz w:val="22"/>
          <w:szCs w:val="22"/>
          <w:shd w:val="clear" w:color="auto" w:fill="FFFFFF"/>
        </w:rPr>
        <w:t xml:space="preserve">[Электронный ресурс] </w:t>
      </w:r>
      <w:r w:rsidRPr="00A75213">
        <w:rPr>
          <w:rFonts w:ascii="Times New Roman" w:hAnsi="Times New Roman" w:cs="Times New Roman"/>
          <w:sz w:val="22"/>
          <w:szCs w:val="22"/>
        </w:rPr>
        <w:t>— URL: https://azbyka.ru/otechnik/Pravoslavnoe_Bogosluzhenie/mineja-oktjabr/1 (дата обращения: 10.09.2026)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91681"/>
    <w:multiLevelType w:val="hybridMultilevel"/>
    <w:tmpl w:val="AE081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8C1223"/>
    <w:multiLevelType w:val="hybridMultilevel"/>
    <w:tmpl w:val="6F4A0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26A"/>
    <w:rsid w:val="00011A73"/>
    <w:rsid w:val="000B209D"/>
    <w:rsid w:val="000F742F"/>
    <w:rsid w:val="00113A62"/>
    <w:rsid w:val="001241E9"/>
    <w:rsid w:val="001C0467"/>
    <w:rsid w:val="002107B6"/>
    <w:rsid w:val="002165DE"/>
    <w:rsid w:val="00256303"/>
    <w:rsid w:val="00272765"/>
    <w:rsid w:val="00273320"/>
    <w:rsid w:val="002D0E36"/>
    <w:rsid w:val="002E17BB"/>
    <w:rsid w:val="002F656C"/>
    <w:rsid w:val="00315E8E"/>
    <w:rsid w:val="003646CF"/>
    <w:rsid w:val="00373FEB"/>
    <w:rsid w:val="00405780"/>
    <w:rsid w:val="00407DAD"/>
    <w:rsid w:val="00422B61"/>
    <w:rsid w:val="004D4045"/>
    <w:rsid w:val="004E253A"/>
    <w:rsid w:val="005D2A56"/>
    <w:rsid w:val="005F0DDB"/>
    <w:rsid w:val="00612799"/>
    <w:rsid w:val="006843CB"/>
    <w:rsid w:val="00691895"/>
    <w:rsid w:val="006F2330"/>
    <w:rsid w:val="00711860"/>
    <w:rsid w:val="00716D55"/>
    <w:rsid w:val="00732C16"/>
    <w:rsid w:val="007911C2"/>
    <w:rsid w:val="007D55FC"/>
    <w:rsid w:val="007F71DB"/>
    <w:rsid w:val="00843D82"/>
    <w:rsid w:val="00855368"/>
    <w:rsid w:val="00872333"/>
    <w:rsid w:val="008C0E70"/>
    <w:rsid w:val="008D02F7"/>
    <w:rsid w:val="008E0E29"/>
    <w:rsid w:val="008E37FC"/>
    <w:rsid w:val="00904646"/>
    <w:rsid w:val="00914144"/>
    <w:rsid w:val="00956643"/>
    <w:rsid w:val="009773B2"/>
    <w:rsid w:val="00997E7B"/>
    <w:rsid w:val="009C5560"/>
    <w:rsid w:val="009D00C7"/>
    <w:rsid w:val="009E0F8E"/>
    <w:rsid w:val="00A75213"/>
    <w:rsid w:val="00AA46FE"/>
    <w:rsid w:val="00AB3C64"/>
    <w:rsid w:val="00B44159"/>
    <w:rsid w:val="00B93E6B"/>
    <w:rsid w:val="00BD4797"/>
    <w:rsid w:val="00C0025A"/>
    <w:rsid w:val="00C0257D"/>
    <w:rsid w:val="00C055B1"/>
    <w:rsid w:val="00C82BDF"/>
    <w:rsid w:val="00CA1F3C"/>
    <w:rsid w:val="00CC61ED"/>
    <w:rsid w:val="00D03854"/>
    <w:rsid w:val="00DD0AC0"/>
    <w:rsid w:val="00DF3F08"/>
    <w:rsid w:val="00E773A4"/>
    <w:rsid w:val="00E8426A"/>
    <w:rsid w:val="00E97758"/>
    <w:rsid w:val="00EB4F88"/>
    <w:rsid w:val="00ED562A"/>
    <w:rsid w:val="00F43DB0"/>
    <w:rsid w:val="00F677C6"/>
    <w:rsid w:val="00F82333"/>
    <w:rsid w:val="00F83D0B"/>
    <w:rsid w:val="00FE7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FB2A"/>
  <w15:chartTrackingRefBased/>
  <w15:docId w15:val="{8EAB1D19-CDE0-41E3-ABE7-891FA0A5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2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26A"/>
    <w:pPr>
      <w:ind w:left="720"/>
      <w:contextualSpacing/>
    </w:pPr>
  </w:style>
  <w:style w:type="character" w:styleId="a4">
    <w:name w:val="Strong"/>
    <w:basedOn w:val="a0"/>
    <w:uiPriority w:val="22"/>
    <w:qFormat/>
    <w:rsid w:val="00E8426A"/>
    <w:rPr>
      <w:b/>
      <w:bCs/>
    </w:rPr>
  </w:style>
  <w:style w:type="character" w:styleId="a5">
    <w:name w:val="Hyperlink"/>
    <w:basedOn w:val="a0"/>
    <w:uiPriority w:val="99"/>
    <w:unhideWhenUsed/>
    <w:rsid w:val="00E8426A"/>
    <w:rPr>
      <w:color w:val="0563C1" w:themeColor="hyperlink"/>
      <w:u w:val="single"/>
    </w:rPr>
  </w:style>
  <w:style w:type="paragraph" w:styleId="a6">
    <w:name w:val="footnote text"/>
    <w:basedOn w:val="a"/>
    <w:link w:val="a7"/>
    <w:uiPriority w:val="99"/>
    <w:semiHidden/>
    <w:unhideWhenUsed/>
    <w:rsid w:val="00E8426A"/>
    <w:pPr>
      <w:spacing w:after="0" w:line="240" w:lineRule="auto"/>
    </w:pPr>
    <w:rPr>
      <w:sz w:val="20"/>
      <w:szCs w:val="20"/>
    </w:rPr>
  </w:style>
  <w:style w:type="character" w:customStyle="1" w:styleId="a7">
    <w:name w:val="Текст сноски Знак"/>
    <w:basedOn w:val="a0"/>
    <w:link w:val="a6"/>
    <w:uiPriority w:val="99"/>
    <w:semiHidden/>
    <w:rsid w:val="00E8426A"/>
    <w:rPr>
      <w:sz w:val="20"/>
      <w:szCs w:val="20"/>
    </w:rPr>
  </w:style>
  <w:style w:type="character" w:styleId="a8">
    <w:name w:val="footnote reference"/>
    <w:basedOn w:val="a0"/>
    <w:uiPriority w:val="99"/>
    <w:semiHidden/>
    <w:unhideWhenUsed/>
    <w:rsid w:val="00E8426A"/>
    <w:rPr>
      <w:vertAlign w:val="superscript"/>
    </w:rPr>
  </w:style>
  <w:style w:type="paragraph" w:styleId="a9">
    <w:name w:val="header"/>
    <w:basedOn w:val="a"/>
    <w:link w:val="aa"/>
    <w:uiPriority w:val="99"/>
    <w:unhideWhenUsed/>
    <w:rsid w:val="00E8426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8426A"/>
  </w:style>
  <w:style w:type="paragraph" w:styleId="ab">
    <w:name w:val="footer"/>
    <w:basedOn w:val="a"/>
    <w:link w:val="ac"/>
    <w:uiPriority w:val="99"/>
    <w:unhideWhenUsed/>
    <w:rsid w:val="00E8426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8426A"/>
  </w:style>
  <w:style w:type="character" w:styleId="ad">
    <w:name w:val="Unresolved Mention"/>
    <w:basedOn w:val="a0"/>
    <w:uiPriority w:val="99"/>
    <w:semiHidden/>
    <w:unhideWhenUsed/>
    <w:rsid w:val="00F67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7BAFC-69EA-4709-B185-6443A63FC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6094</Words>
  <Characters>34739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2026-09-18T08:11:00Z</dcterms:created>
  <dcterms:modified xsi:type="dcterms:W3CDTF">2026-09-18T08:11:00Z</dcterms:modified>
</cp:coreProperties>
</file>